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D0E" w:rsidRPr="008C0733" w:rsidRDefault="00241D0E" w:rsidP="00241D0E">
      <w:pPr>
        <w:pStyle w:val="a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Муниципальное бюджетное учреждение дополнительного образования</w:t>
      </w:r>
    </w:p>
    <w:p w:rsidR="00241D0E" w:rsidRDefault="00241D0E" w:rsidP="00241D0E">
      <w:pPr>
        <w:pStyle w:val="a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8C0733">
        <w:rPr>
          <w:rFonts w:ascii="Times New Roman" w:hAnsi="Times New Roman" w:cs="Times New Roman"/>
          <w:sz w:val="26"/>
          <w:szCs w:val="26"/>
        </w:rPr>
        <w:t>«Центр творческого развития»</w:t>
      </w:r>
    </w:p>
    <w:p w:rsidR="00241D0E" w:rsidRDefault="00241D0E" w:rsidP="00241D0E">
      <w:pPr>
        <w:pStyle w:val="a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41D0E" w:rsidRPr="008C0733" w:rsidRDefault="00241D0E" w:rsidP="00241D0E">
      <w:pPr>
        <w:pStyle w:val="a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41D0E" w:rsidRDefault="00241D0E" w:rsidP="00241D0E">
      <w:pPr>
        <w:pStyle w:val="a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41D0E" w:rsidRPr="00AC353C" w:rsidRDefault="00241D0E" w:rsidP="00241D0E">
      <w:pPr>
        <w:pStyle w:val="a7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2903220</wp:posOffset>
            </wp:positionH>
            <wp:positionV relativeFrom="paragraph">
              <wp:posOffset>29845</wp:posOffset>
            </wp:positionV>
            <wp:extent cx="1413510" cy="1409700"/>
            <wp:effectExtent l="19050" t="0" r="0" b="0"/>
            <wp:wrapNone/>
            <wp:docPr id="9" name="Рисунок 1" descr="C:\Users\user\Desktop\печать ЦТР.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ечать ЦТР.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51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41D0E" w:rsidRPr="00AC353C" w:rsidRDefault="00241D0E" w:rsidP="00241D0E">
      <w:pPr>
        <w:pStyle w:val="a7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241D0E" w:rsidRPr="00AC353C" w:rsidRDefault="00241D0E" w:rsidP="00241D0E">
      <w:pPr>
        <w:pStyle w:val="a7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 xml:space="preserve">ПРИНЯТО </w:t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</w:r>
      <w:r w:rsidRPr="00AC353C">
        <w:rPr>
          <w:rFonts w:ascii="Times New Roman" w:hAnsi="Times New Roman" w:cs="Times New Roman"/>
          <w:sz w:val="26"/>
          <w:szCs w:val="26"/>
        </w:rPr>
        <w:tab/>
        <w:t xml:space="preserve">                  УТВЕРЖДАЮ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241D0E" w:rsidRPr="00AC353C" w:rsidRDefault="00241D0E" w:rsidP="00241D0E">
      <w:pPr>
        <w:pStyle w:val="a7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4373880</wp:posOffset>
            </wp:positionH>
            <wp:positionV relativeFrom="paragraph">
              <wp:posOffset>85090</wp:posOffset>
            </wp:positionV>
            <wp:extent cx="803910" cy="441960"/>
            <wp:effectExtent l="19050" t="0" r="0" b="0"/>
            <wp:wrapNone/>
            <wp:docPr id="10" name="Рисунок 1" descr="C:\Users\341\Downloads\IMG_20260908_122245_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341\Downloads\IMG_20260908_122245_45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duotone>
                        <a:prstClr val="black"/>
                        <a:schemeClr val="accent1">
                          <a:tint val="45000"/>
                          <a:satMod val="400000"/>
                        </a:schemeClr>
                      </a:duoton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910" cy="4419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353C">
        <w:rPr>
          <w:rFonts w:ascii="Times New Roman" w:hAnsi="Times New Roman" w:cs="Times New Roman"/>
          <w:sz w:val="26"/>
          <w:szCs w:val="26"/>
        </w:rPr>
        <w:t xml:space="preserve">Решением Педагогического совета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>И.о. д</w:t>
      </w:r>
      <w:r w:rsidRPr="00AC353C">
        <w:rPr>
          <w:rFonts w:ascii="Times New Roman" w:hAnsi="Times New Roman" w:cs="Times New Roman"/>
          <w:sz w:val="26"/>
          <w:szCs w:val="26"/>
        </w:rPr>
        <w:t>иректор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AC353C">
        <w:rPr>
          <w:rFonts w:ascii="Times New Roman" w:hAnsi="Times New Roman" w:cs="Times New Roman"/>
          <w:sz w:val="26"/>
          <w:szCs w:val="26"/>
        </w:rPr>
        <w:t xml:space="preserve"> МБУ ДО ЦТР</w:t>
      </w:r>
    </w:p>
    <w:p w:rsidR="00241D0E" w:rsidRPr="00AC353C" w:rsidRDefault="00241D0E" w:rsidP="00241D0E">
      <w:pPr>
        <w:pStyle w:val="a7"/>
        <w:shd w:val="clear" w:color="auto" w:fill="FEFFFD"/>
        <w:contextualSpacing/>
        <w:rPr>
          <w:rFonts w:ascii="Times New Roman" w:hAnsi="Times New Roman" w:cs="Times New Roman"/>
          <w:sz w:val="26"/>
          <w:szCs w:val="26"/>
        </w:rPr>
      </w:pPr>
      <w:r w:rsidRPr="00AC353C">
        <w:rPr>
          <w:rFonts w:ascii="Times New Roman" w:hAnsi="Times New Roman" w:cs="Times New Roman"/>
          <w:sz w:val="26"/>
          <w:szCs w:val="26"/>
        </w:rPr>
        <w:t>МБУ Д</w:t>
      </w:r>
      <w:r>
        <w:rPr>
          <w:rFonts w:ascii="Times New Roman" w:hAnsi="Times New Roman" w:cs="Times New Roman"/>
          <w:sz w:val="26"/>
          <w:szCs w:val="26"/>
        </w:rPr>
        <w:t>О ЦТР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____________Е.И. Ефимова</w:t>
      </w:r>
    </w:p>
    <w:p w:rsidR="00241D0E" w:rsidRPr="00AD580F" w:rsidRDefault="00241D0E" w:rsidP="00241D0E">
      <w:pPr>
        <w:pStyle w:val="a7"/>
        <w:shd w:val="clear" w:color="auto" w:fill="FEFFFD"/>
        <w:tabs>
          <w:tab w:val="left" w:pos="5"/>
          <w:tab w:val="left" w:leader="underscore" w:pos="2746"/>
        </w:tabs>
        <w:contextualSpacing/>
        <w:rPr>
          <w:rFonts w:ascii="Times New Roman" w:hAnsi="Times New Roman" w:cs="Times New Roman"/>
          <w:i/>
          <w:iCs/>
          <w:w w:val="78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Протокол № </w:t>
      </w:r>
      <w:r>
        <w:rPr>
          <w:rFonts w:ascii="Times New Roman" w:hAnsi="Times New Roman" w:cs="Times New Roman"/>
          <w:sz w:val="26"/>
          <w:szCs w:val="26"/>
        </w:rPr>
        <w:t>1</w:t>
      </w:r>
      <w:r w:rsidRPr="00AD580F">
        <w:rPr>
          <w:rFonts w:ascii="Times New Roman" w:hAnsi="Times New Roman" w:cs="Times New Roman"/>
          <w:w w:val="78"/>
          <w:sz w:val="26"/>
          <w:szCs w:val="26"/>
        </w:rPr>
        <w:t xml:space="preserve">             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                                                                </w:t>
      </w:r>
      <w:r w:rsidRPr="00AD580F">
        <w:rPr>
          <w:rFonts w:ascii="Times New Roman" w:hAnsi="Times New Roman" w:cs="Times New Roman"/>
          <w:sz w:val="26"/>
          <w:szCs w:val="26"/>
        </w:rPr>
        <w:t>Приказ №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</w:t>
      </w:r>
      <w:r>
        <w:rPr>
          <w:rFonts w:ascii="Times New Roman" w:hAnsi="Times New Roman" w:cs="Times New Roman"/>
          <w:sz w:val="26"/>
          <w:szCs w:val="26"/>
        </w:rPr>
        <w:t>171</w:t>
      </w:r>
      <w:r w:rsidRPr="00AD580F">
        <w:rPr>
          <w:rFonts w:ascii="Times New Roman" w:hAnsi="Times New Roman" w:cs="Times New Roman"/>
          <w:sz w:val="26"/>
          <w:szCs w:val="26"/>
        </w:rPr>
        <w:t>/01-06</w:t>
      </w:r>
      <w:r w:rsidRPr="00AD580F">
        <w:rPr>
          <w:rFonts w:ascii="Times New Roman" w:hAnsi="Times New Roman" w:cs="Times New Roman"/>
          <w:i/>
          <w:iCs/>
          <w:w w:val="78"/>
          <w:sz w:val="26"/>
          <w:szCs w:val="26"/>
        </w:rPr>
        <w:t xml:space="preserve">                          </w:t>
      </w:r>
    </w:p>
    <w:p w:rsidR="00241D0E" w:rsidRPr="00AC353C" w:rsidRDefault="00241D0E" w:rsidP="00241D0E">
      <w:pPr>
        <w:pStyle w:val="a7"/>
        <w:shd w:val="clear" w:color="auto" w:fill="FEFFFD"/>
        <w:tabs>
          <w:tab w:val="left" w:pos="365"/>
          <w:tab w:val="left" w:pos="7080"/>
        </w:tabs>
        <w:contextualSpacing/>
        <w:rPr>
          <w:rFonts w:ascii="Times New Roman" w:hAnsi="Times New Roman" w:cs="Times New Roman"/>
          <w:sz w:val="26"/>
          <w:szCs w:val="26"/>
        </w:rPr>
      </w:pP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                    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Pr="00AD580F">
        <w:rPr>
          <w:rFonts w:ascii="Times New Roman" w:hAnsi="Times New Roman" w:cs="Times New Roman"/>
          <w:sz w:val="26"/>
          <w:szCs w:val="26"/>
        </w:rPr>
        <w:t xml:space="preserve">от  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AD580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сентября</w:t>
      </w:r>
      <w:r w:rsidRPr="00AD580F">
        <w:rPr>
          <w:rFonts w:ascii="Times New Roman" w:hAnsi="Times New Roman" w:cs="Times New Roman"/>
          <w:sz w:val="26"/>
          <w:szCs w:val="26"/>
        </w:rPr>
        <w:t xml:space="preserve"> 2026 г.</w:t>
      </w:r>
    </w:p>
    <w:p w:rsidR="00324900" w:rsidRDefault="00324900" w:rsidP="00324900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Дополнительная общеобразовательная </w:t>
      </w:r>
      <w:r>
        <w:rPr>
          <w:rFonts w:ascii="Times New Roman" w:hAnsi="Times New Roman" w:cs="Times New Roman"/>
          <w:b/>
          <w:sz w:val="26"/>
          <w:szCs w:val="26"/>
        </w:rPr>
        <w:t>общеразвивающая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программа</w:t>
      </w:r>
    </w:p>
    <w:p w:rsidR="00324900" w:rsidRDefault="00324900" w:rsidP="00324900">
      <w:pPr>
        <w:pStyle w:val="a7"/>
        <w:shd w:val="clear" w:color="auto" w:fill="FEFFFD"/>
        <w:spacing w:before="163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художественной направленности</w:t>
      </w:r>
    </w:p>
    <w:p w:rsidR="00324900" w:rsidRDefault="00324900" w:rsidP="00324900">
      <w:pPr>
        <w:pStyle w:val="a7"/>
        <w:shd w:val="clear" w:color="auto" w:fill="FEFFFD"/>
        <w:spacing w:before="158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«Звонкие голоса»</w:t>
      </w:r>
    </w:p>
    <w:p w:rsidR="00324900" w:rsidRDefault="00324900" w:rsidP="00324900">
      <w:pPr>
        <w:pStyle w:val="a7"/>
        <w:jc w:val="center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jc w:val="center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jc w:val="center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ind w:hanging="142"/>
        <w:jc w:val="center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spacing w:before="623"/>
        <w:contextualSpacing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spacing w:before="623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Возраст обучающихся: 5-7 лет </w:t>
      </w:r>
      <w:r>
        <w:rPr>
          <w:rFonts w:ascii="Times New Roman" w:hAnsi="Times New Roman" w:cs="Times New Roman"/>
          <w:sz w:val="26"/>
          <w:szCs w:val="26"/>
        </w:rPr>
        <w:br/>
        <w:t>Срок реализации: 2 года (72 часа)</w:t>
      </w:r>
    </w:p>
    <w:p w:rsidR="00324900" w:rsidRDefault="00324900" w:rsidP="00324900">
      <w:pPr>
        <w:pStyle w:val="a7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spacing w:before="628"/>
        <w:ind w:left="5103"/>
        <w:contextualSpacing/>
        <w:jc w:val="right"/>
        <w:rPr>
          <w:rFonts w:ascii="Times New Roman" w:hAnsi="Times New Roman" w:cs="Times New Roman"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Автор-составитель: </w:t>
      </w:r>
    </w:p>
    <w:p w:rsidR="00324900" w:rsidRDefault="00324900" w:rsidP="00324900">
      <w:pPr>
        <w:pStyle w:val="a7"/>
        <w:shd w:val="clear" w:color="auto" w:fill="FEFFFD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Кузьмина Елена Рэсимовна, </w:t>
      </w:r>
    </w:p>
    <w:p w:rsidR="00324900" w:rsidRDefault="00324900" w:rsidP="00324900">
      <w:pPr>
        <w:pStyle w:val="a7"/>
        <w:shd w:val="clear" w:color="auto" w:fill="FEFFFD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педагог дополнительного образования</w:t>
      </w:r>
    </w:p>
    <w:p w:rsidR="00324900" w:rsidRDefault="00324900" w:rsidP="00324900">
      <w:pPr>
        <w:pStyle w:val="a7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24900" w:rsidRDefault="00324900" w:rsidP="00324900">
      <w:pPr>
        <w:pStyle w:val="a7"/>
        <w:shd w:val="clear" w:color="auto" w:fill="FEFFFD"/>
        <w:spacing w:before="163"/>
        <w:ind w:left="4956" w:firstLine="708"/>
        <w:contextualSpacing/>
        <w:rPr>
          <w:rFonts w:ascii="Times New Roman" w:hAnsi="Times New Roman" w:cs="Times New Roman"/>
          <w:b/>
          <w:sz w:val="26"/>
          <w:szCs w:val="26"/>
        </w:rPr>
      </w:pPr>
    </w:p>
    <w:p w:rsidR="00324900" w:rsidRDefault="00324900" w:rsidP="00324900">
      <w:pPr>
        <w:rPr>
          <w:sz w:val="26"/>
          <w:szCs w:val="26"/>
        </w:rPr>
      </w:pPr>
    </w:p>
    <w:p w:rsidR="0092454D" w:rsidRPr="0039016C" w:rsidRDefault="00324900" w:rsidP="0039016C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г. Реж</w:t>
      </w:r>
    </w:p>
    <w:p w:rsidR="00FD7AD2" w:rsidRPr="00FD7AD2" w:rsidRDefault="00FD7AD2" w:rsidP="00FD7AD2">
      <w:pPr>
        <w:pStyle w:val="ab"/>
        <w:contextualSpacing/>
        <w:jc w:val="center"/>
        <w:rPr>
          <w:sz w:val="26"/>
          <w:szCs w:val="26"/>
          <w:lang w:eastAsia="en-US"/>
        </w:rPr>
      </w:pPr>
      <w:r w:rsidRPr="00FD7AD2">
        <w:rPr>
          <w:sz w:val="26"/>
          <w:szCs w:val="26"/>
          <w:lang w:eastAsia="en-US"/>
        </w:rPr>
        <w:lastRenderedPageBreak/>
        <w:t>Пояснительная записка</w:t>
      </w:r>
    </w:p>
    <w:p w:rsidR="00FD7AD2" w:rsidRPr="00FD7AD2" w:rsidRDefault="00FD7AD2" w:rsidP="00FD7A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FD7AD2" w:rsidRPr="00FD7AD2" w:rsidRDefault="00FD7AD2" w:rsidP="00FD7A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7AD2">
        <w:rPr>
          <w:rFonts w:ascii="Times New Roman" w:hAnsi="Times New Roman" w:cs="Times New Roman"/>
          <w:b/>
          <w:sz w:val="26"/>
          <w:szCs w:val="26"/>
        </w:rPr>
        <w:t>Направленность</w:t>
      </w:r>
      <w:r w:rsidRPr="00FD7AD2">
        <w:rPr>
          <w:rFonts w:ascii="Times New Roman" w:hAnsi="Times New Roman" w:cs="Times New Roman"/>
          <w:sz w:val="26"/>
          <w:szCs w:val="26"/>
        </w:rPr>
        <w:t xml:space="preserve"> программы: </w:t>
      </w:r>
      <w:r>
        <w:rPr>
          <w:rFonts w:ascii="Times New Roman" w:hAnsi="Times New Roman" w:cs="Times New Roman"/>
          <w:sz w:val="26"/>
          <w:szCs w:val="26"/>
        </w:rPr>
        <w:t>художественная</w:t>
      </w:r>
      <w:r w:rsidRPr="00FD7AD2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FD7AD2" w:rsidRPr="00FD7AD2" w:rsidRDefault="00FD7AD2" w:rsidP="00FD7AD2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FD7AD2" w:rsidRPr="00FD7AD2" w:rsidRDefault="00FD7AD2" w:rsidP="00FD7AD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7AD2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Актуальность </w:t>
      </w:r>
      <w:r w:rsidRPr="00FD7AD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программы обусловлена ее практической значимостью. </w:t>
      </w:r>
      <w:r w:rsidRPr="00FD7AD2">
        <w:rPr>
          <w:rFonts w:ascii="Times New Roman" w:hAnsi="Times New Roman" w:cs="Times New Roman"/>
          <w:bCs/>
          <w:sz w:val="26"/>
          <w:szCs w:val="26"/>
        </w:rPr>
        <w:t>Дополнительная общеобразовательная общеразвивающая программа «</w:t>
      </w:r>
      <w:r>
        <w:rPr>
          <w:rFonts w:ascii="Times New Roman" w:hAnsi="Times New Roman" w:cs="Times New Roman"/>
          <w:bCs/>
          <w:sz w:val="26"/>
          <w:szCs w:val="26"/>
        </w:rPr>
        <w:t>Звонкие голоса</w:t>
      </w:r>
      <w:r w:rsidRPr="00FD7AD2">
        <w:rPr>
          <w:rFonts w:ascii="Times New Roman" w:hAnsi="Times New Roman" w:cs="Times New Roman"/>
          <w:bCs/>
          <w:sz w:val="26"/>
          <w:szCs w:val="26"/>
        </w:rPr>
        <w:t xml:space="preserve">» соответствует современным </w:t>
      </w:r>
      <w:r w:rsidRPr="00FD7AD2">
        <w:rPr>
          <w:rFonts w:ascii="Times New Roman" w:hAnsi="Times New Roman" w:cs="Times New Roman"/>
          <w:sz w:val="26"/>
          <w:szCs w:val="26"/>
        </w:rPr>
        <w:t>нормативным правовым актам и государственным программным документам: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 273-ФЗ «Об образовании в Российской Федерации»;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3. Федеральный закон Российской Федерации от 24.07.1998 №124-ФЗ «Об основных гарантиях прав ребенка в Российской Федерации» (в редакции 2013 г.);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241D0E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241D0E">
        <w:rPr>
          <w:rFonts w:ascii="Times New Roman" w:hAnsi="Times New Roman" w:cs="Times New Roman"/>
          <w:sz w:val="26"/>
          <w:szCs w:val="26"/>
        </w:rPr>
        <w:t>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молодежи»;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241D0E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241D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241D0E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241D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241D0E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lastRenderedPageBreak/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15. Письмо Минобрнауки России от 28.08.2015 № АК-2563/05 «О методических рекомендациях» (вместе с «Методическими рекомендациями по организации образовательной деятельности с использованием сетевых форм реализации образовательных программ»;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241D0E" w:rsidRPr="00241D0E" w:rsidRDefault="00241D0E" w:rsidP="00241D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22. Положение о структуре и содержании дополнительной общеобразовательной общеразвивающей программы МБУ ДО ЦТР. </w:t>
      </w:r>
    </w:p>
    <w:p w:rsidR="00A703A2" w:rsidRPr="00B74DF8" w:rsidRDefault="00A703A2" w:rsidP="00FD7AD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>Повышенное внимание к проблемам развития личности дошкольника приобретает сегодня особую актуальность в связи с тем, что происходит формирование и развитие основных качеств личности ребенка.</w:t>
      </w:r>
    </w:p>
    <w:p w:rsidR="00A703A2" w:rsidRDefault="00A703A2" w:rsidP="007A202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>Необходимыми условиями формирования современного гармонически развитого человека являются богатство его внутренней культуры, интеллектуальная свобода, высокий нравственный потенциал, хороший эстетический вкус, толерантность в межличностном, межнациональном и социальном общении. Поэтому одной из основных задач современного дошкольного образования является формирование творческих способностей личности, в целом, и музыкальных способностей, в частности.</w:t>
      </w:r>
    </w:p>
    <w:p w:rsidR="007A202B" w:rsidRDefault="007A202B" w:rsidP="007A202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4662" w:rsidRDefault="007A202B" w:rsidP="00610021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7A202B">
        <w:rPr>
          <w:rFonts w:ascii="Times New Roman" w:hAnsi="Times New Roman" w:cs="Times New Roman"/>
          <w:b/>
          <w:sz w:val="26"/>
          <w:szCs w:val="26"/>
        </w:rPr>
        <w:t>Отличительные особенности.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74DF8">
        <w:rPr>
          <w:rFonts w:ascii="Times New Roman" w:hAnsi="Times New Roman" w:cs="Times New Roman"/>
          <w:sz w:val="26"/>
          <w:szCs w:val="26"/>
        </w:rPr>
        <w:t xml:space="preserve">При составлении программы «Звонкие голоса» были изучены  методические пособия и программы по музыкальному воспитанию дошкольников: </w:t>
      </w:r>
      <w:r w:rsidR="003D4662">
        <w:rPr>
          <w:rFonts w:ascii="Times New Roman" w:hAnsi="Times New Roman" w:cs="Times New Roman"/>
          <w:sz w:val="26"/>
          <w:szCs w:val="26"/>
        </w:rPr>
        <w:t>Бодраченко И.</w:t>
      </w:r>
      <w:r w:rsidRPr="00B74DF8">
        <w:rPr>
          <w:rFonts w:ascii="Times New Roman" w:hAnsi="Times New Roman" w:cs="Times New Roman"/>
          <w:sz w:val="26"/>
          <w:szCs w:val="26"/>
        </w:rPr>
        <w:t>Б. Музыкальные игры в детском саду для дет</w:t>
      </w:r>
      <w:r>
        <w:rPr>
          <w:rFonts w:ascii="Times New Roman" w:hAnsi="Times New Roman" w:cs="Times New Roman"/>
          <w:sz w:val="26"/>
          <w:szCs w:val="26"/>
        </w:rPr>
        <w:t xml:space="preserve">ей 5-7 лет; </w:t>
      </w:r>
      <w:r w:rsidR="003D4662">
        <w:rPr>
          <w:rFonts w:ascii="Times New Roman" w:hAnsi="Times New Roman" w:cs="Times New Roman"/>
          <w:sz w:val="26"/>
          <w:szCs w:val="26"/>
        </w:rPr>
        <w:t>Гришечкина Н.</w:t>
      </w:r>
      <w:r w:rsidRPr="00B74DF8">
        <w:rPr>
          <w:rFonts w:ascii="Times New Roman" w:hAnsi="Times New Roman" w:cs="Times New Roman"/>
          <w:sz w:val="26"/>
          <w:szCs w:val="26"/>
        </w:rPr>
        <w:t>В. 150 лучших раз</w:t>
      </w:r>
      <w:r>
        <w:rPr>
          <w:rFonts w:ascii="Times New Roman" w:hAnsi="Times New Roman" w:cs="Times New Roman"/>
          <w:sz w:val="26"/>
          <w:szCs w:val="26"/>
        </w:rPr>
        <w:t xml:space="preserve">вивающих игр для детей 5-7 лет. </w:t>
      </w:r>
      <w:r w:rsidRPr="00B74DF8">
        <w:rPr>
          <w:rFonts w:ascii="Times New Roman" w:hAnsi="Times New Roman" w:cs="Times New Roman"/>
          <w:sz w:val="26"/>
          <w:szCs w:val="26"/>
        </w:rPr>
        <w:t>Развитие познавательных способностей, мелкой моторики, чувства ритма, коо</w:t>
      </w:r>
      <w:r w:rsidR="003D4662">
        <w:rPr>
          <w:rFonts w:ascii="Times New Roman" w:hAnsi="Times New Roman" w:cs="Times New Roman"/>
          <w:sz w:val="26"/>
          <w:szCs w:val="26"/>
        </w:rPr>
        <w:t xml:space="preserve">рдинации движения; </w:t>
      </w:r>
      <w:r w:rsidR="003D4662">
        <w:rPr>
          <w:rFonts w:ascii="Times New Roman" w:hAnsi="Times New Roman" w:cs="Times New Roman"/>
          <w:sz w:val="26"/>
          <w:szCs w:val="26"/>
        </w:rPr>
        <w:lastRenderedPageBreak/>
        <w:t>Каплунова И.М., Новоскольцева И.</w:t>
      </w:r>
      <w:r w:rsidRPr="00B74DF8">
        <w:rPr>
          <w:rFonts w:ascii="Times New Roman" w:hAnsi="Times New Roman" w:cs="Times New Roman"/>
          <w:sz w:val="26"/>
          <w:szCs w:val="26"/>
        </w:rPr>
        <w:t xml:space="preserve">А. Праздник каждый день. Пособия для музыкальных руководителей детских садов </w:t>
      </w:r>
      <w:r w:rsidR="003D4662">
        <w:rPr>
          <w:rFonts w:ascii="Times New Roman" w:hAnsi="Times New Roman" w:cs="Times New Roman"/>
          <w:sz w:val="26"/>
          <w:szCs w:val="26"/>
        </w:rPr>
        <w:t>с аудиоприложением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Pr="00B74DF8">
        <w:rPr>
          <w:rFonts w:ascii="Times New Roman" w:hAnsi="Times New Roman" w:cs="Times New Roman"/>
          <w:sz w:val="26"/>
          <w:szCs w:val="26"/>
        </w:rPr>
        <w:t>Но перечисленные пособия и программы не использовались полностью, так как они либо узконаправлен</w:t>
      </w:r>
      <w:r>
        <w:rPr>
          <w:rFonts w:ascii="Times New Roman" w:hAnsi="Times New Roman" w:cs="Times New Roman"/>
          <w:sz w:val="26"/>
          <w:szCs w:val="26"/>
        </w:rPr>
        <w:t>н</w:t>
      </w:r>
      <w:r w:rsidRPr="00B74DF8">
        <w:rPr>
          <w:rFonts w:ascii="Times New Roman" w:hAnsi="Times New Roman" w:cs="Times New Roman"/>
          <w:sz w:val="26"/>
          <w:szCs w:val="26"/>
        </w:rPr>
        <w:t>ы, либо не подходят под условия, имеющиеся в уч</w:t>
      </w:r>
      <w:r w:rsidR="00610021">
        <w:rPr>
          <w:rFonts w:ascii="Times New Roman" w:hAnsi="Times New Roman" w:cs="Times New Roman"/>
          <w:sz w:val="26"/>
          <w:szCs w:val="26"/>
        </w:rPr>
        <w:t xml:space="preserve">реждении и концепцию педагога. </w:t>
      </w:r>
    </w:p>
    <w:p w:rsidR="007A202B" w:rsidRPr="00610021" w:rsidRDefault="00610021" w:rsidP="0061002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10021">
        <w:rPr>
          <w:rFonts w:ascii="Times New Roman" w:eastAsia="Times New Roman" w:hAnsi="Times New Roman" w:cs="Times New Roman"/>
          <w:sz w:val="26"/>
          <w:szCs w:val="26"/>
          <w:lang w:eastAsia="ru-RU"/>
        </w:rPr>
        <w:t>Уровень программы: стартовый.</w:t>
      </w:r>
    </w:p>
    <w:p w:rsidR="003D4662" w:rsidRDefault="003D4662" w:rsidP="007A202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bookmarkStart w:id="0" w:name="_Hlk74840008"/>
    </w:p>
    <w:p w:rsidR="007A202B" w:rsidRDefault="00A703A2" w:rsidP="007A202B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A202B">
        <w:rPr>
          <w:rFonts w:ascii="Times New Roman" w:hAnsi="Times New Roman" w:cs="Times New Roman"/>
          <w:b/>
          <w:sz w:val="26"/>
          <w:szCs w:val="26"/>
        </w:rPr>
        <w:t>Адресат программы</w:t>
      </w:r>
      <w:r w:rsidR="007A202B">
        <w:rPr>
          <w:rFonts w:ascii="Times New Roman" w:hAnsi="Times New Roman" w:cs="Times New Roman"/>
          <w:b/>
          <w:sz w:val="26"/>
          <w:szCs w:val="26"/>
        </w:rPr>
        <w:t xml:space="preserve">: </w:t>
      </w:r>
      <w:r w:rsidR="007A202B">
        <w:rPr>
          <w:rFonts w:ascii="Times New Roman" w:hAnsi="Times New Roman" w:cs="Times New Roman"/>
          <w:sz w:val="26"/>
          <w:szCs w:val="26"/>
        </w:rPr>
        <w:t>дети</w:t>
      </w:r>
      <w:r w:rsidRPr="00B74DF8">
        <w:rPr>
          <w:rFonts w:ascii="Times New Roman" w:hAnsi="Times New Roman" w:cs="Times New Roman"/>
          <w:sz w:val="26"/>
          <w:szCs w:val="26"/>
        </w:rPr>
        <w:t xml:space="preserve"> дошкольного возраста от 5 до 7 лет.</w:t>
      </w:r>
    </w:p>
    <w:p w:rsidR="00431ED3" w:rsidRDefault="007A202B" w:rsidP="00431ED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7A202B">
        <w:rPr>
          <w:rFonts w:ascii="Times New Roman" w:hAnsi="Times New Roman" w:cs="Times New Roman"/>
          <w:b/>
          <w:sz w:val="26"/>
          <w:szCs w:val="26"/>
        </w:rPr>
        <w:t xml:space="preserve">Краткая характеристика </w:t>
      </w:r>
      <w:r w:rsidR="00431ED3">
        <w:rPr>
          <w:rFonts w:ascii="Times New Roman" w:hAnsi="Times New Roman" w:cs="Times New Roman"/>
          <w:b/>
          <w:sz w:val="26"/>
          <w:szCs w:val="26"/>
        </w:rPr>
        <w:t xml:space="preserve">возрастных особенностей: </w:t>
      </w:r>
      <w:r w:rsidRPr="00B74DF8">
        <w:rPr>
          <w:rFonts w:ascii="Times New Roman" w:hAnsi="Times New Roman" w:cs="Times New Roman"/>
          <w:sz w:val="26"/>
          <w:szCs w:val="26"/>
        </w:rPr>
        <w:t xml:space="preserve">Дошкольный возраст – период интенсивного познавательного развития. В этот период формируются личностные, познавательные, мотивационные структуры, необходимые для </w:t>
      </w:r>
      <w:r w:rsidR="00431ED3">
        <w:rPr>
          <w:rFonts w:ascii="Times New Roman" w:hAnsi="Times New Roman" w:cs="Times New Roman"/>
          <w:sz w:val="26"/>
          <w:szCs w:val="26"/>
        </w:rPr>
        <w:t>до</w:t>
      </w:r>
      <w:r w:rsidRPr="00B74DF8">
        <w:rPr>
          <w:rFonts w:ascii="Times New Roman" w:hAnsi="Times New Roman" w:cs="Times New Roman"/>
          <w:sz w:val="26"/>
          <w:szCs w:val="26"/>
        </w:rPr>
        <w:t>школьного обучения. Важную роль в развитии дошкольника играет сюжетно-ролевая игра, которая позволяет ребенку создать вымышленную реальность, где становится возможным отработать модели поведения из взрослой жизни. Предметом игровой деятельности является взрослый человек как носитель определенных общественных функций, вступающий в определенные отношения с другими людьми, использующий в своей деятельности определенные правила. Главное изменение в поведении состоит в том, что желания ребенка отходят на второй план, и на первый план выходит четкое выполнение правил игры.</w:t>
      </w:r>
      <w:r w:rsidR="00431ED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74DF8">
        <w:rPr>
          <w:rFonts w:ascii="Times New Roman" w:hAnsi="Times New Roman" w:cs="Times New Roman"/>
          <w:sz w:val="26"/>
          <w:szCs w:val="26"/>
        </w:rPr>
        <w:t>Для педагога главным является заинтересовать дошкольника, увлечь игрой и суметь  грамотно вложить в процесс игры необходимые знания, умения и навыки.</w:t>
      </w:r>
    </w:p>
    <w:p w:rsidR="00431ED3" w:rsidRDefault="00431ED3" w:rsidP="00431ED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31ED3">
        <w:rPr>
          <w:rFonts w:ascii="Times New Roman" w:hAnsi="Times New Roman" w:cs="Times New Roman"/>
          <w:b/>
          <w:sz w:val="26"/>
          <w:szCs w:val="26"/>
        </w:rPr>
        <w:t>Наполняемость групп: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B74DF8">
        <w:rPr>
          <w:rFonts w:ascii="Times New Roman" w:hAnsi="Times New Roman" w:cs="Times New Roman"/>
          <w:sz w:val="26"/>
          <w:szCs w:val="26"/>
        </w:rPr>
        <w:t>от 10 до 15 человек.</w:t>
      </w:r>
    </w:p>
    <w:p w:rsidR="00431ED3" w:rsidRDefault="00431ED3" w:rsidP="00431ED3">
      <w:pPr>
        <w:tabs>
          <w:tab w:val="left" w:pos="709"/>
        </w:tabs>
        <w:spacing w:after="0" w:line="240" w:lineRule="auto"/>
        <w:ind w:firstLine="709"/>
        <w:jc w:val="both"/>
        <w:rPr>
          <w:rStyle w:val="3"/>
          <w:b w:val="0"/>
          <w:spacing w:val="7"/>
          <w:sz w:val="26"/>
          <w:szCs w:val="26"/>
        </w:rPr>
      </w:pPr>
      <w:r w:rsidRPr="00431ED3">
        <w:rPr>
          <w:rFonts w:ascii="Times New Roman" w:hAnsi="Times New Roman" w:cs="Times New Roman"/>
          <w:b/>
          <w:spacing w:val="7"/>
          <w:sz w:val="26"/>
          <w:szCs w:val="26"/>
        </w:rPr>
        <w:t>Принципы формирования учебных групп:</w:t>
      </w:r>
      <w:r w:rsidRPr="00431ED3">
        <w:rPr>
          <w:rFonts w:ascii="Times New Roman" w:hAnsi="Times New Roman" w:cs="Times New Roman"/>
          <w:spacing w:val="7"/>
          <w:sz w:val="26"/>
          <w:szCs w:val="26"/>
        </w:rPr>
        <w:t xml:space="preserve"> </w:t>
      </w:r>
      <w:r w:rsidRPr="00431ED3">
        <w:rPr>
          <w:rFonts w:ascii="Times New Roman" w:hAnsi="Times New Roman" w:cs="Times New Roman"/>
          <w:sz w:val="26"/>
          <w:szCs w:val="26"/>
        </w:rPr>
        <w:t>для обучения принимаются все желающие,</w:t>
      </w:r>
      <w:r w:rsidRPr="00431ED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девочки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431ED3">
        <w:rPr>
          <w:rFonts w:ascii="Times New Roman" w:hAnsi="Times New Roman" w:cs="Times New Roman"/>
          <w:color w:val="000000" w:themeColor="text1"/>
          <w:sz w:val="26"/>
          <w:szCs w:val="26"/>
        </w:rPr>
        <w:t>и мальчики, без предварительной подготовки</w:t>
      </w:r>
      <w:r>
        <w:rPr>
          <w:rFonts w:ascii="Times New Roman" w:hAnsi="Times New Roman" w:cs="Times New Roman"/>
          <w:color w:val="000000" w:themeColor="text1"/>
          <w:sz w:val="26"/>
          <w:szCs w:val="26"/>
        </w:rPr>
        <w:t>. Г</w:t>
      </w:r>
      <w:r w:rsidRPr="00431ED3">
        <w:rPr>
          <w:rStyle w:val="3"/>
          <w:b w:val="0"/>
          <w:spacing w:val="7"/>
          <w:sz w:val="26"/>
          <w:szCs w:val="26"/>
        </w:rPr>
        <w:t>руппы формируются из обучающихся одного возраста.</w:t>
      </w:r>
    </w:p>
    <w:p w:rsidR="00431ED3" w:rsidRDefault="00431ED3" w:rsidP="00431ED3">
      <w:pPr>
        <w:tabs>
          <w:tab w:val="left" w:pos="709"/>
        </w:tabs>
        <w:spacing w:after="0" w:line="240" w:lineRule="auto"/>
        <w:ind w:firstLine="709"/>
        <w:jc w:val="both"/>
        <w:rPr>
          <w:rStyle w:val="3"/>
          <w:b w:val="0"/>
          <w:spacing w:val="7"/>
          <w:sz w:val="26"/>
          <w:szCs w:val="26"/>
        </w:rPr>
      </w:pPr>
    </w:p>
    <w:p w:rsidR="00431ED3" w:rsidRPr="00431ED3" w:rsidRDefault="00431ED3" w:rsidP="00431E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431ED3">
        <w:rPr>
          <w:rFonts w:ascii="Times New Roman" w:hAnsi="Times New Roman" w:cs="Times New Roman"/>
          <w:b/>
          <w:sz w:val="26"/>
          <w:szCs w:val="26"/>
        </w:rPr>
        <w:t>Объем и срок освоения программы:</w:t>
      </w:r>
    </w:p>
    <w:p w:rsidR="00431ED3" w:rsidRPr="00431ED3" w:rsidRDefault="00431ED3" w:rsidP="00431E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Объем программы - 72</w:t>
      </w:r>
      <w:r w:rsidRPr="00431ED3">
        <w:rPr>
          <w:rFonts w:ascii="Times New Roman" w:hAnsi="Times New Roman" w:cs="Times New Roman"/>
          <w:sz w:val="26"/>
          <w:szCs w:val="26"/>
        </w:rPr>
        <w:t xml:space="preserve"> часа.</w:t>
      </w:r>
    </w:p>
    <w:p w:rsidR="00431ED3" w:rsidRPr="00431ED3" w:rsidRDefault="00431ED3" w:rsidP="00431E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431ED3">
        <w:rPr>
          <w:rFonts w:ascii="Times New Roman" w:hAnsi="Times New Roman" w:cs="Times New Roman"/>
          <w:sz w:val="26"/>
          <w:szCs w:val="26"/>
        </w:rPr>
        <w:t>Программа рассчитана на 2 года обучения:</w:t>
      </w:r>
    </w:p>
    <w:p w:rsidR="00431ED3" w:rsidRPr="00431ED3" w:rsidRDefault="00431ED3" w:rsidP="00431E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 год обучения: 36</w:t>
      </w:r>
      <w:r w:rsidRPr="00431ED3">
        <w:rPr>
          <w:rFonts w:ascii="Times New Roman" w:hAnsi="Times New Roman" w:cs="Times New Roman"/>
          <w:sz w:val="26"/>
          <w:szCs w:val="26"/>
        </w:rPr>
        <w:t xml:space="preserve"> часа в год,</w:t>
      </w:r>
    </w:p>
    <w:p w:rsidR="00431ED3" w:rsidRDefault="00431ED3" w:rsidP="00431E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 год обучения: 36</w:t>
      </w:r>
      <w:r w:rsidRPr="00431ED3">
        <w:rPr>
          <w:rFonts w:ascii="Times New Roman" w:hAnsi="Times New Roman" w:cs="Times New Roman"/>
          <w:sz w:val="26"/>
          <w:szCs w:val="26"/>
        </w:rPr>
        <w:t xml:space="preserve"> часа в год.</w:t>
      </w:r>
    </w:p>
    <w:p w:rsidR="00431ED3" w:rsidRDefault="00431ED3" w:rsidP="00431ED3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431ED3" w:rsidRPr="00431ED3" w:rsidRDefault="00431ED3" w:rsidP="00431ED3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431ED3">
        <w:rPr>
          <w:rFonts w:ascii="Times New Roman" w:hAnsi="Times New Roman" w:cs="Times New Roman"/>
          <w:b/>
          <w:sz w:val="26"/>
          <w:szCs w:val="26"/>
        </w:rPr>
        <w:t>Особенности организации образовательного процесса.</w:t>
      </w:r>
    </w:p>
    <w:p w:rsidR="00431ED3" w:rsidRPr="00431ED3" w:rsidRDefault="00431ED3" w:rsidP="00431ED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pacing w:val="7"/>
          <w:sz w:val="26"/>
          <w:szCs w:val="26"/>
        </w:rPr>
      </w:pPr>
      <w:r w:rsidRPr="00431ED3">
        <w:rPr>
          <w:rStyle w:val="3"/>
          <w:sz w:val="26"/>
          <w:szCs w:val="26"/>
        </w:rPr>
        <w:t>Режим занятий:</w:t>
      </w:r>
    </w:p>
    <w:p w:rsidR="00431ED3" w:rsidRPr="00431ED3" w:rsidRDefault="00431ED3" w:rsidP="00431ED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pacing w:val="7"/>
          <w:sz w:val="26"/>
          <w:szCs w:val="26"/>
        </w:rPr>
      </w:pPr>
      <w:r w:rsidRPr="00431ED3">
        <w:rPr>
          <w:rFonts w:ascii="Times New Roman" w:hAnsi="Times New Roman" w:cs="Times New Roman"/>
          <w:spacing w:val="7"/>
          <w:sz w:val="26"/>
          <w:szCs w:val="26"/>
        </w:rPr>
        <w:t xml:space="preserve">Продолжительность одного академического часа – </w:t>
      </w:r>
      <w:r>
        <w:rPr>
          <w:rFonts w:ascii="Times New Roman" w:hAnsi="Times New Roman" w:cs="Times New Roman"/>
          <w:spacing w:val="7"/>
          <w:sz w:val="26"/>
          <w:szCs w:val="26"/>
        </w:rPr>
        <w:t>30</w:t>
      </w:r>
      <w:r w:rsidRPr="00431ED3">
        <w:rPr>
          <w:rFonts w:ascii="Times New Roman" w:hAnsi="Times New Roman" w:cs="Times New Roman"/>
          <w:spacing w:val="7"/>
          <w:sz w:val="26"/>
          <w:szCs w:val="26"/>
        </w:rPr>
        <w:t xml:space="preserve"> мин.</w:t>
      </w:r>
    </w:p>
    <w:p w:rsidR="00431ED3" w:rsidRPr="00431ED3" w:rsidRDefault="00431ED3" w:rsidP="00431ED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pacing w:val="7"/>
          <w:sz w:val="26"/>
          <w:szCs w:val="26"/>
        </w:rPr>
      </w:pPr>
      <w:r w:rsidRPr="00431ED3">
        <w:rPr>
          <w:rFonts w:ascii="Times New Roman" w:hAnsi="Times New Roman" w:cs="Times New Roman"/>
          <w:spacing w:val="7"/>
          <w:sz w:val="26"/>
          <w:szCs w:val="26"/>
        </w:rPr>
        <w:t>Перер</w:t>
      </w:r>
      <w:r w:rsidR="00241D0E">
        <w:rPr>
          <w:rFonts w:ascii="Times New Roman" w:hAnsi="Times New Roman" w:cs="Times New Roman"/>
          <w:spacing w:val="7"/>
          <w:sz w:val="26"/>
          <w:szCs w:val="26"/>
        </w:rPr>
        <w:t>ыв между учебными занятиями - 15</w:t>
      </w:r>
      <w:r w:rsidRPr="00431ED3">
        <w:rPr>
          <w:rFonts w:ascii="Times New Roman" w:hAnsi="Times New Roman" w:cs="Times New Roman"/>
          <w:spacing w:val="7"/>
          <w:sz w:val="26"/>
          <w:szCs w:val="26"/>
        </w:rPr>
        <w:t xml:space="preserve"> мин. </w:t>
      </w:r>
    </w:p>
    <w:p w:rsidR="00431ED3" w:rsidRPr="00431ED3" w:rsidRDefault="00431ED3" w:rsidP="00431ED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pacing w:val="7"/>
          <w:sz w:val="26"/>
          <w:szCs w:val="26"/>
        </w:rPr>
      </w:pPr>
      <w:r w:rsidRPr="00431ED3">
        <w:rPr>
          <w:rFonts w:ascii="Times New Roman" w:hAnsi="Times New Roman" w:cs="Times New Roman"/>
          <w:spacing w:val="7"/>
          <w:sz w:val="26"/>
          <w:szCs w:val="26"/>
        </w:rPr>
        <w:t>Общ</w:t>
      </w:r>
      <w:r>
        <w:rPr>
          <w:rFonts w:ascii="Times New Roman" w:hAnsi="Times New Roman" w:cs="Times New Roman"/>
          <w:spacing w:val="7"/>
          <w:sz w:val="26"/>
          <w:szCs w:val="26"/>
        </w:rPr>
        <w:t>ее количество часов в неделю – 1 час</w:t>
      </w:r>
      <w:r w:rsidRPr="00431ED3">
        <w:rPr>
          <w:rFonts w:ascii="Times New Roman" w:hAnsi="Times New Roman" w:cs="Times New Roman"/>
          <w:spacing w:val="7"/>
          <w:sz w:val="26"/>
          <w:szCs w:val="26"/>
        </w:rPr>
        <w:t>.</w:t>
      </w:r>
    </w:p>
    <w:p w:rsidR="00431ED3" w:rsidRPr="00431ED3" w:rsidRDefault="00431ED3" w:rsidP="00431ED3">
      <w:pPr>
        <w:widowControl w:val="0"/>
        <w:spacing w:after="0" w:line="240" w:lineRule="auto"/>
        <w:contextualSpacing/>
        <w:jc w:val="both"/>
        <w:rPr>
          <w:rFonts w:ascii="Times New Roman" w:hAnsi="Times New Roman" w:cs="Times New Roman"/>
          <w:spacing w:val="7"/>
          <w:sz w:val="26"/>
          <w:szCs w:val="26"/>
        </w:rPr>
      </w:pPr>
      <w:r w:rsidRPr="00431ED3">
        <w:rPr>
          <w:rFonts w:ascii="Times New Roman" w:hAnsi="Times New Roman" w:cs="Times New Roman"/>
          <w:spacing w:val="7"/>
          <w:sz w:val="26"/>
          <w:szCs w:val="26"/>
        </w:rPr>
        <w:t xml:space="preserve">Занятия проводятся </w:t>
      </w:r>
      <w:r>
        <w:rPr>
          <w:rFonts w:ascii="Times New Roman" w:hAnsi="Times New Roman" w:cs="Times New Roman"/>
          <w:spacing w:val="7"/>
          <w:sz w:val="26"/>
          <w:szCs w:val="26"/>
        </w:rPr>
        <w:t>1</w:t>
      </w:r>
      <w:r w:rsidRPr="00431ED3">
        <w:rPr>
          <w:rFonts w:ascii="Times New Roman" w:hAnsi="Times New Roman" w:cs="Times New Roman"/>
          <w:spacing w:val="7"/>
          <w:sz w:val="26"/>
          <w:szCs w:val="26"/>
        </w:rPr>
        <w:t xml:space="preserve"> раз в неделю по 1 часу.</w:t>
      </w:r>
    </w:p>
    <w:p w:rsidR="00431ED3" w:rsidRDefault="00431ED3" w:rsidP="00431ED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431ED3">
        <w:rPr>
          <w:rFonts w:ascii="Times New Roman" w:hAnsi="Times New Roman" w:cs="Times New Roman"/>
          <w:b/>
          <w:bCs/>
          <w:spacing w:val="7"/>
          <w:sz w:val="26"/>
          <w:szCs w:val="26"/>
        </w:rPr>
        <w:t>Форма обучения</w:t>
      </w:r>
      <w:r w:rsidRPr="00431ED3">
        <w:rPr>
          <w:rFonts w:ascii="Times New Roman" w:hAnsi="Times New Roman" w:cs="Times New Roman"/>
          <w:spacing w:val="7"/>
          <w:sz w:val="26"/>
          <w:szCs w:val="26"/>
        </w:rPr>
        <w:t xml:space="preserve">: </w:t>
      </w:r>
      <w:r w:rsidRPr="00431ED3">
        <w:rPr>
          <w:rFonts w:ascii="Times New Roman" w:hAnsi="Times New Roman" w:cs="Times New Roman"/>
          <w:sz w:val="26"/>
          <w:szCs w:val="26"/>
          <w:lang w:eastAsia="ru-RU"/>
        </w:rPr>
        <w:t>очная.</w:t>
      </w:r>
    </w:p>
    <w:p w:rsidR="001D3A8D" w:rsidRDefault="006008BC" w:rsidP="001D3A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Формы</w:t>
      </w:r>
      <w:r w:rsidR="00610021" w:rsidRPr="006008BC">
        <w:rPr>
          <w:rFonts w:ascii="Times New Roman" w:hAnsi="Times New Roman" w:cs="Times New Roman"/>
          <w:b/>
          <w:sz w:val="26"/>
          <w:szCs w:val="26"/>
        </w:rPr>
        <w:t xml:space="preserve"> организации образовательного</w:t>
      </w:r>
      <w:r w:rsidR="00610021" w:rsidRPr="006008BC">
        <w:rPr>
          <w:rFonts w:ascii="Times New Roman" w:hAnsi="Times New Roman" w:cs="Times New Roman"/>
          <w:sz w:val="26"/>
          <w:szCs w:val="26"/>
        </w:rPr>
        <w:t xml:space="preserve"> </w:t>
      </w:r>
      <w:r w:rsidR="00610021" w:rsidRPr="006008BC">
        <w:rPr>
          <w:rFonts w:ascii="Times New Roman" w:hAnsi="Times New Roman" w:cs="Times New Roman"/>
          <w:b/>
          <w:sz w:val="26"/>
          <w:szCs w:val="26"/>
        </w:rPr>
        <w:t>процесса:</w:t>
      </w:r>
      <w:r w:rsidR="00610021" w:rsidRPr="006008BC">
        <w:rPr>
          <w:rFonts w:ascii="Times New Roman" w:hAnsi="Times New Roman" w:cs="Times New Roman"/>
          <w:sz w:val="26"/>
          <w:szCs w:val="26"/>
        </w:rPr>
        <w:t xml:space="preserve"> </w:t>
      </w:r>
      <w:r w:rsidRPr="001F3FD7">
        <w:rPr>
          <w:rFonts w:ascii="Times New Roman" w:hAnsi="Times New Roman" w:cs="Times New Roman"/>
          <w:sz w:val="26"/>
          <w:szCs w:val="26"/>
        </w:rPr>
        <w:t>индивидуальные, групповые, индивидуально-групповые</w:t>
      </w:r>
      <w:r w:rsidR="00610021" w:rsidRPr="006008BC">
        <w:rPr>
          <w:rFonts w:ascii="Times New Roman" w:hAnsi="Times New Roman" w:cs="Times New Roman"/>
          <w:bCs/>
          <w:spacing w:val="7"/>
          <w:sz w:val="26"/>
          <w:szCs w:val="26"/>
        </w:rPr>
        <w:t>.</w:t>
      </w:r>
    </w:p>
    <w:p w:rsidR="00610021" w:rsidRPr="001D3A8D" w:rsidRDefault="00610021" w:rsidP="001D3A8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87613E">
        <w:rPr>
          <w:rFonts w:ascii="Times New Roman" w:hAnsi="Times New Roman" w:cs="Times New Roman"/>
          <w:b/>
          <w:sz w:val="26"/>
          <w:szCs w:val="26"/>
        </w:rPr>
        <w:t>Форма реализации образовательной программы:</w:t>
      </w:r>
      <w:r w:rsidRPr="0087613E">
        <w:rPr>
          <w:rFonts w:ascii="Times New Roman" w:hAnsi="Times New Roman" w:cs="Times New Roman"/>
          <w:sz w:val="26"/>
          <w:szCs w:val="26"/>
        </w:rPr>
        <w:t xml:space="preserve"> традиционная модель реализации программы (линейная последовательность освоения содержания в течение двух лет обучения в одной образовательной организации).</w:t>
      </w:r>
    </w:p>
    <w:p w:rsidR="00610021" w:rsidRPr="0087613E" w:rsidRDefault="00610021" w:rsidP="0061002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pacing w:val="7"/>
          <w:sz w:val="26"/>
          <w:szCs w:val="26"/>
        </w:rPr>
      </w:pPr>
      <w:r w:rsidRPr="0087613E">
        <w:rPr>
          <w:rFonts w:ascii="Times New Roman" w:hAnsi="Times New Roman" w:cs="Times New Roman"/>
          <w:b/>
          <w:bCs/>
          <w:spacing w:val="7"/>
          <w:sz w:val="26"/>
          <w:szCs w:val="26"/>
        </w:rPr>
        <w:t>Перечень форм проведения занятий:</w:t>
      </w:r>
      <w:r w:rsidRPr="0087613E">
        <w:rPr>
          <w:rFonts w:ascii="Times New Roman" w:hAnsi="Times New Roman" w:cs="Times New Roman"/>
          <w:bCs/>
          <w:spacing w:val="7"/>
          <w:sz w:val="26"/>
          <w:szCs w:val="26"/>
        </w:rPr>
        <w:t xml:space="preserve"> беседа, практическое занятие, игра.</w:t>
      </w:r>
    </w:p>
    <w:p w:rsidR="00610021" w:rsidRDefault="00610021" w:rsidP="0087613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87613E">
        <w:rPr>
          <w:rFonts w:ascii="Times New Roman" w:hAnsi="Times New Roman" w:cs="Times New Roman"/>
          <w:b/>
          <w:bCs/>
          <w:spacing w:val="7"/>
          <w:sz w:val="26"/>
          <w:szCs w:val="26"/>
        </w:rPr>
        <w:t>Перечень форм подведения итогов реализации программы</w:t>
      </w:r>
      <w:r w:rsidRPr="0087613E">
        <w:rPr>
          <w:rFonts w:ascii="Times New Roman" w:hAnsi="Times New Roman" w:cs="Times New Roman"/>
          <w:bCs/>
          <w:spacing w:val="7"/>
          <w:sz w:val="26"/>
          <w:szCs w:val="26"/>
        </w:rPr>
        <w:t xml:space="preserve"> (формы итогового контроля/итоговой аттестации): </w:t>
      </w:r>
      <w:r w:rsidR="0087613E" w:rsidRPr="0087613E">
        <w:rPr>
          <w:rFonts w:ascii="Times New Roman" w:hAnsi="Times New Roman" w:cs="Times New Roman"/>
          <w:sz w:val="26"/>
          <w:szCs w:val="26"/>
        </w:rPr>
        <w:t xml:space="preserve">игры, визуальное наблюдение за выполнением упражнений, танцевальных движений, </w:t>
      </w:r>
      <w:r w:rsidR="0087613E">
        <w:rPr>
          <w:rFonts w:ascii="Times New Roman" w:hAnsi="Times New Roman" w:cs="Times New Roman"/>
          <w:sz w:val="26"/>
          <w:szCs w:val="26"/>
        </w:rPr>
        <w:t>открытое занятие, праздник</w:t>
      </w:r>
      <w:r w:rsidR="0087613E" w:rsidRPr="0087613E">
        <w:rPr>
          <w:rFonts w:ascii="Times New Roman" w:hAnsi="Times New Roman" w:cs="Times New Roman"/>
          <w:sz w:val="26"/>
          <w:szCs w:val="26"/>
        </w:rPr>
        <w:t>.</w:t>
      </w:r>
    </w:p>
    <w:p w:rsidR="0087613E" w:rsidRDefault="0087613E" w:rsidP="00610021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pacing w:val="7"/>
          <w:sz w:val="26"/>
          <w:szCs w:val="26"/>
        </w:rPr>
      </w:pPr>
    </w:p>
    <w:p w:rsidR="00241D0E" w:rsidRDefault="00241D0E" w:rsidP="0061002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pacing w:val="7"/>
          <w:sz w:val="26"/>
          <w:szCs w:val="26"/>
        </w:rPr>
      </w:pPr>
    </w:p>
    <w:p w:rsidR="00610021" w:rsidRPr="00610021" w:rsidRDefault="00610021" w:rsidP="00610021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spacing w:val="7"/>
          <w:sz w:val="26"/>
          <w:szCs w:val="26"/>
        </w:rPr>
      </w:pPr>
      <w:r w:rsidRPr="00610021">
        <w:rPr>
          <w:rFonts w:ascii="Times New Roman" w:hAnsi="Times New Roman" w:cs="Times New Roman"/>
          <w:b/>
          <w:spacing w:val="7"/>
          <w:sz w:val="26"/>
          <w:szCs w:val="26"/>
        </w:rPr>
        <w:lastRenderedPageBreak/>
        <w:t>Цель и задачи программы</w:t>
      </w:r>
    </w:p>
    <w:p w:rsidR="00610021" w:rsidRPr="00610021" w:rsidRDefault="00610021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bookmarkStart w:id="1" w:name="_Hlk74839847"/>
      <w:bookmarkEnd w:id="0"/>
    </w:p>
    <w:p w:rsidR="00241D0E" w:rsidRPr="00241D0E" w:rsidRDefault="00610021" w:rsidP="00241D0E">
      <w:pPr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Цель </w:t>
      </w:r>
      <w:r w:rsidR="00F8149D" w:rsidRPr="00610021">
        <w:rPr>
          <w:rFonts w:ascii="Times New Roman" w:hAnsi="Times New Roman" w:cs="Times New Roman"/>
          <w:b/>
          <w:sz w:val="26"/>
          <w:szCs w:val="26"/>
        </w:rPr>
        <w:t>1 год</w:t>
      </w:r>
      <w:r>
        <w:rPr>
          <w:rFonts w:ascii="Times New Roman" w:hAnsi="Times New Roman" w:cs="Times New Roman"/>
          <w:b/>
          <w:sz w:val="26"/>
          <w:szCs w:val="26"/>
        </w:rPr>
        <w:t>а</w:t>
      </w:r>
      <w:r w:rsidR="00F8149D" w:rsidRPr="00610021">
        <w:rPr>
          <w:rFonts w:ascii="Times New Roman" w:hAnsi="Times New Roman" w:cs="Times New Roman"/>
          <w:b/>
          <w:sz w:val="26"/>
          <w:szCs w:val="26"/>
        </w:rPr>
        <w:t xml:space="preserve"> обучения</w:t>
      </w:r>
      <w:r w:rsidR="00A703A2" w:rsidRPr="00610021">
        <w:rPr>
          <w:rFonts w:ascii="Times New Roman" w:hAnsi="Times New Roman" w:cs="Times New Roman"/>
          <w:b/>
          <w:sz w:val="26"/>
          <w:szCs w:val="26"/>
        </w:rPr>
        <w:t>: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развитие</w:t>
      </w:r>
      <w:r w:rsidR="00A703A2" w:rsidRPr="00B74DF8">
        <w:rPr>
          <w:rFonts w:ascii="Times New Roman" w:hAnsi="Times New Roman" w:cs="Times New Roman"/>
          <w:sz w:val="26"/>
          <w:szCs w:val="26"/>
        </w:rPr>
        <w:t xml:space="preserve"> музыкальных способностей и речи обучающихся.</w:t>
      </w:r>
    </w:p>
    <w:p w:rsidR="00995277" w:rsidRPr="00610021" w:rsidRDefault="00A703A2" w:rsidP="00610021">
      <w:pPr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610021">
        <w:rPr>
          <w:rFonts w:ascii="Times New Roman" w:hAnsi="Times New Roman" w:cs="Times New Roman"/>
          <w:b/>
          <w:sz w:val="26"/>
          <w:szCs w:val="26"/>
        </w:rPr>
        <w:t>Задачи программы</w:t>
      </w:r>
      <w:r w:rsidR="00F8149D" w:rsidRPr="00610021">
        <w:rPr>
          <w:rFonts w:ascii="Times New Roman" w:hAnsi="Times New Roman" w:cs="Times New Roman"/>
          <w:b/>
          <w:sz w:val="26"/>
          <w:szCs w:val="26"/>
        </w:rPr>
        <w:t xml:space="preserve"> 1 год обучения</w:t>
      </w:r>
      <w:r w:rsidRPr="00610021">
        <w:rPr>
          <w:rFonts w:ascii="Times New Roman" w:hAnsi="Times New Roman" w:cs="Times New Roman"/>
          <w:b/>
          <w:sz w:val="26"/>
          <w:szCs w:val="26"/>
        </w:rPr>
        <w:t>:</w:t>
      </w:r>
    </w:p>
    <w:p w:rsidR="00A703A2" w:rsidRPr="00610021" w:rsidRDefault="00A703A2" w:rsidP="00610021">
      <w:pPr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610021">
        <w:rPr>
          <w:rFonts w:ascii="Times New Roman" w:hAnsi="Times New Roman" w:cs="Times New Roman"/>
          <w:b/>
          <w:sz w:val="26"/>
          <w:szCs w:val="26"/>
        </w:rPr>
        <w:t>Обучающие:</w:t>
      </w:r>
    </w:p>
    <w:p w:rsidR="00A703A2" w:rsidRPr="00B74DF8" w:rsidRDefault="00610021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обучать</w:t>
      </w:r>
      <w:r w:rsidR="00A703A2" w:rsidRPr="00B74DF8">
        <w:rPr>
          <w:rFonts w:ascii="Times New Roman" w:hAnsi="Times New Roman" w:cs="Times New Roman"/>
          <w:sz w:val="26"/>
          <w:szCs w:val="26"/>
        </w:rPr>
        <w:t xml:space="preserve"> детей внимательно слушать музыку и по</w:t>
      </w:r>
      <w:r>
        <w:rPr>
          <w:rFonts w:ascii="Times New Roman" w:hAnsi="Times New Roman" w:cs="Times New Roman"/>
          <w:sz w:val="26"/>
          <w:szCs w:val="26"/>
        </w:rPr>
        <w:t>нимать ее содержание и характер;</w:t>
      </w:r>
    </w:p>
    <w:p w:rsidR="00A703A2" w:rsidRPr="00B74DF8" w:rsidRDefault="00610021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обучать</w:t>
      </w:r>
      <w:r w:rsidR="00A703A2" w:rsidRPr="00B74DF8">
        <w:rPr>
          <w:rFonts w:ascii="Times New Roman" w:hAnsi="Times New Roman" w:cs="Times New Roman"/>
          <w:sz w:val="26"/>
          <w:szCs w:val="26"/>
        </w:rPr>
        <w:t xml:space="preserve"> дет</w:t>
      </w:r>
      <w:r>
        <w:rPr>
          <w:rFonts w:ascii="Times New Roman" w:hAnsi="Times New Roman" w:cs="Times New Roman"/>
          <w:sz w:val="26"/>
          <w:szCs w:val="26"/>
        </w:rPr>
        <w:t>ей петь в ансамбле четко и ясно;</w:t>
      </w:r>
    </w:p>
    <w:p w:rsidR="00A703A2" w:rsidRPr="00B74DF8" w:rsidRDefault="00610021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обучать</w:t>
      </w:r>
      <w:r w:rsidR="00A703A2" w:rsidRPr="00B74DF8">
        <w:rPr>
          <w:rFonts w:ascii="Times New Roman" w:hAnsi="Times New Roman" w:cs="Times New Roman"/>
          <w:sz w:val="26"/>
          <w:szCs w:val="26"/>
        </w:rPr>
        <w:t xml:space="preserve"> детей вокально</w:t>
      </w:r>
      <w:r>
        <w:rPr>
          <w:rFonts w:ascii="Times New Roman" w:hAnsi="Times New Roman" w:cs="Times New Roman"/>
          <w:sz w:val="26"/>
          <w:szCs w:val="26"/>
        </w:rPr>
        <w:t xml:space="preserve"> правильно делать вдох и выдох;</w:t>
      </w:r>
      <w:r w:rsidR="00A703A2" w:rsidRPr="00B74DF8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A703A2" w:rsidRPr="00B74DF8" w:rsidRDefault="00610021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обучать</w:t>
      </w:r>
      <w:r w:rsidR="00A703A2" w:rsidRPr="00B74DF8">
        <w:rPr>
          <w:rFonts w:ascii="Times New Roman" w:hAnsi="Times New Roman" w:cs="Times New Roman"/>
          <w:sz w:val="26"/>
          <w:szCs w:val="26"/>
        </w:rPr>
        <w:t xml:space="preserve"> детей двигаться в соответствии с характером музыки и ее формой.</w:t>
      </w:r>
    </w:p>
    <w:p w:rsidR="00A703A2" w:rsidRPr="00610021" w:rsidRDefault="00A703A2" w:rsidP="00610021">
      <w:pPr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610021">
        <w:rPr>
          <w:rFonts w:ascii="Times New Roman" w:hAnsi="Times New Roman" w:cs="Times New Roman"/>
          <w:b/>
          <w:sz w:val="26"/>
          <w:szCs w:val="26"/>
        </w:rPr>
        <w:t>Развивающие:</w:t>
      </w:r>
    </w:p>
    <w:p w:rsidR="00A703A2" w:rsidRPr="00C73FB2" w:rsidRDefault="00610021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3FB2">
        <w:rPr>
          <w:rFonts w:ascii="Times New Roman" w:hAnsi="Times New Roman" w:cs="Times New Roman"/>
          <w:sz w:val="26"/>
          <w:szCs w:val="26"/>
        </w:rPr>
        <w:t>- р</w:t>
      </w:r>
      <w:r w:rsidR="00A703A2" w:rsidRPr="00C73FB2">
        <w:rPr>
          <w:rFonts w:ascii="Times New Roman" w:hAnsi="Times New Roman" w:cs="Times New Roman"/>
          <w:sz w:val="26"/>
          <w:szCs w:val="26"/>
        </w:rPr>
        <w:t>азви</w:t>
      </w:r>
      <w:r w:rsidR="0087613E" w:rsidRPr="00C73FB2">
        <w:rPr>
          <w:rFonts w:ascii="Times New Roman" w:hAnsi="Times New Roman" w:cs="Times New Roman"/>
          <w:sz w:val="26"/>
          <w:szCs w:val="26"/>
        </w:rPr>
        <w:t>ва</w:t>
      </w:r>
      <w:r w:rsidR="00A703A2" w:rsidRPr="00C73FB2">
        <w:rPr>
          <w:rFonts w:ascii="Times New Roman" w:hAnsi="Times New Roman" w:cs="Times New Roman"/>
          <w:sz w:val="26"/>
          <w:szCs w:val="26"/>
        </w:rPr>
        <w:t xml:space="preserve">ть </w:t>
      </w:r>
      <w:r w:rsidRPr="00C73FB2">
        <w:rPr>
          <w:rFonts w:ascii="Times New Roman" w:hAnsi="Times New Roman" w:cs="Times New Roman"/>
          <w:sz w:val="26"/>
          <w:szCs w:val="26"/>
        </w:rPr>
        <w:t>музыкальные способности ребенка;</w:t>
      </w:r>
    </w:p>
    <w:p w:rsidR="00A703A2" w:rsidRPr="00C73FB2" w:rsidRDefault="00610021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3FB2">
        <w:rPr>
          <w:rFonts w:ascii="Times New Roman" w:hAnsi="Times New Roman" w:cs="Times New Roman"/>
          <w:sz w:val="26"/>
          <w:szCs w:val="26"/>
        </w:rPr>
        <w:t>- р</w:t>
      </w:r>
      <w:r w:rsidR="00A703A2" w:rsidRPr="00C73FB2">
        <w:rPr>
          <w:rFonts w:ascii="Times New Roman" w:hAnsi="Times New Roman" w:cs="Times New Roman"/>
          <w:sz w:val="26"/>
          <w:szCs w:val="26"/>
        </w:rPr>
        <w:t>азви</w:t>
      </w:r>
      <w:r w:rsidR="0087613E" w:rsidRPr="00C73FB2">
        <w:rPr>
          <w:rFonts w:ascii="Times New Roman" w:hAnsi="Times New Roman" w:cs="Times New Roman"/>
          <w:sz w:val="26"/>
          <w:szCs w:val="26"/>
        </w:rPr>
        <w:t>ва</w:t>
      </w:r>
      <w:r w:rsidRPr="00C73FB2">
        <w:rPr>
          <w:rFonts w:ascii="Times New Roman" w:hAnsi="Times New Roman" w:cs="Times New Roman"/>
          <w:sz w:val="26"/>
          <w:szCs w:val="26"/>
        </w:rPr>
        <w:t>ть мелкую моторику и речь детей;</w:t>
      </w:r>
    </w:p>
    <w:p w:rsidR="00A703A2" w:rsidRPr="00C73FB2" w:rsidRDefault="00610021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3FB2">
        <w:rPr>
          <w:rFonts w:ascii="Times New Roman" w:hAnsi="Times New Roman" w:cs="Times New Roman"/>
          <w:sz w:val="26"/>
          <w:szCs w:val="26"/>
        </w:rPr>
        <w:t>- р</w:t>
      </w:r>
      <w:r w:rsidR="00A703A2" w:rsidRPr="00C73FB2">
        <w:rPr>
          <w:rFonts w:ascii="Times New Roman" w:hAnsi="Times New Roman" w:cs="Times New Roman"/>
          <w:sz w:val="26"/>
          <w:szCs w:val="26"/>
        </w:rPr>
        <w:t>азви</w:t>
      </w:r>
      <w:r w:rsidR="0087613E" w:rsidRPr="00C73FB2">
        <w:rPr>
          <w:rFonts w:ascii="Times New Roman" w:hAnsi="Times New Roman" w:cs="Times New Roman"/>
          <w:sz w:val="26"/>
          <w:szCs w:val="26"/>
        </w:rPr>
        <w:t>ва</w:t>
      </w:r>
      <w:r w:rsidR="00A703A2" w:rsidRPr="00C73FB2">
        <w:rPr>
          <w:rFonts w:ascii="Times New Roman" w:hAnsi="Times New Roman" w:cs="Times New Roman"/>
          <w:sz w:val="26"/>
          <w:szCs w:val="26"/>
        </w:rPr>
        <w:t>ть</w:t>
      </w:r>
      <w:r w:rsidRPr="00C73FB2">
        <w:rPr>
          <w:rFonts w:ascii="Times New Roman" w:hAnsi="Times New Roman" w:cs="Times New Roman"/>
          <w:sz w:val="26"/>
          <w:szCs w:val="26"/>
        </w:rPr>
        <w:t xml:space="preserve"> ритмический и музыкальный слух;</w:t>
      </w:r>
    </w:p>
    <w:p w:rsidR="00A703A2" w:rsidRPr="00C73FB2" w:rsidRDefault="00610021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3FB2">
        <w:rPr>
          <w:rFonts w:ascii="Times New Roman" w:hAnsi="Times New Roman" w:cs="Times New Roman"/>
          <w:sz w:val="26"/>
          <w:szCs w:val="26"/>
        </w:rPr>
        <w:t>- р</w:t>
      </w:r>
      <w:r w:rsidR="00A703A2" w:rsidRPr="00C73FB2">
        <w:rPr>
          <w:rFonts w:ascii="Times New Roman" w:hAnsi="Times New Roman" w:cs="Times New Roman"/>
          <w:sz w:val="26"/>
          <w:szCs w:val="26"/>
        </w:rPr>
        <w:t>азви</w:t>
      </w:r>
      <w:r w:rsidR="0087613E" w:rsidRPr="00C73FB2">
        <w:rPr>
          <w:rFonts w:ascii="Times New Roman" w:hAnsi="Times New Roman" w:cs="Times New Roman"/>
          <w:sz w:val="26"/>
          <w:szCs w:val="26"/>
        </w:rPr>
        <w:t>ва</w:t>
      </w:r>
      <w:r w:rsidR="00A703A2" w:rsidRPr="00C73FB2">
        <w:rPr>
          <w:rFonts w:ascii="Times New Roman" w:hAnsi="Times New Roman" w:cs="Times New Roman"/>
          <w:sz w:val="26"/>
          <w:szCs w:val="26"/>
        </w:rPr>
        <w:t>ть коммуникативные способности через подвижные</w:t>
      </w:r>
      <w:r w:rsidRPr="00C73FB2">
        <w:rPr>
          <w:rFonts w:ascii="Times New Roman" w:hAnsi="Times New Roman" w:cs="Times New Roman"/>
          <w:sz w:val="26"/>
          <w:szCs w:val="26"/>
        </w:rPr>
        <w:t>, речевые игры, танцы;</w:t>
      </w:r>
    </w:p>
    <w:p w:rsidR="00A703A2" w:rsidRPr="00C73FB2" w:rsidRDefault="00A703A2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3FB2">
        <w:rPr>
          <w:rFonts w:ascii="Times New Roman" w:hAnsi="Times New Roman" w:cs="Times New Roman"/>
          <w:sz w:val="26"/>
          <w:szCs w:val="26"/>
        </w:rPr>
        <w:t xml:space="preserve">- </w:t>
      </w:r>
      <w:r w:rsidR="00610021" w:rsidRPr="00C73FB2">
        <w:rPr>
          <w:rFonts w:ascii="Times New Roman" w:hAnsi="Times New Roman" w:cs="Times New Roman"/>
          <w:sz w:val="26"/>
          <w:szCs w:val="26"/>
        </w:rPr>
        <w:t>пополнять музыкальный багаж обучающихся;</w:t>
      </w:r>
    </w:p>
    <w:p w:rsidR="00A703A2" w:rsidRPr="00B74DF8" w:rsidRDefault="00610021" w:rsidP="00610021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3FB2">
        <w:rPr>
          <w:rFonts w:ascii="Times New Roman" w:hAnsi="Times New Roman" w:cs="Times New Roman"/>
          <w:sz w:val="26"/>
          <w:szCs w:val="26"/>
        </w:rPr>
        <w:t>- а</w:t>
      </w:r>
      <w:r w:rsidR="00A703A2" w:rsidRPr="00C73FB2">
        <w:rPr>
          <w:rFonts w:ascii="Times New Roman" w:hAnsi="Times New Roman" w:cs="Times New Roman"/>
          <w:sz w:val="26"/>
          <w:szCs w:val="26"/>
        </w:rPr>
        <w:t>ктивизировать мыслительно-речевую деятельность.</w:t>
      </w:r>
    </w:p>
    <w:p w:rsidR="00A703A2" w:rsidRPr="00610021" w:rsidRDefault="00A703A2" w:rsidP="00610021">
      <w:pPr>
        <w:tabs>
          <w:tab w:val="left" w:pos="709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  <w:r w:rsidRPr="00610021">
        <w:rPr>
          <w:rFonts w:ascii="Times New Roman" w:hAnsi="Times New Roman" w:cs="Times New Roman"/>
          <w:b/>
          <w:sz w:val="26"/>
          <w:szCs w:val="26"/>
        </w:rPr>
        <w:t>Воспитательные:</w:t>
      </w:r>
    </w:p>
    <w:p w:rsidR="00A703A2" w:rsidRPr="00B74DF8" w:rsidRDefault="006008BC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</w:t>
      </w:r>
      <w:r w:rsidR="00A703A2" w:rsidRPr="00B74DF8">
        <w:rPr>
          <w:rFonts w:ascii="Times New Roman" w:hAnsi="Times New Roman" w:cs="Times New Roman"/>
          <w:sz w:val="26"/>
          <w:szCs w:val="26"/>
        </w:rPr>
        <w:t>оспит</w:t>
      </w:r>
      <w:r>
        <w:rPr>
          <w:rFonts w:ascii="Times New Roman" w:hAnsi="Times New Roman" w:cs="Times New Roman"/>
          <w:sz w:val="26"/>
          <w:szCs w:val="26"/>
        </w:rPr>
        <w:t>ыв</w:t>
      </w:r>
      <w:r w:rsidR="00A703A2" w:rsidRPr="00B74DF8">
        <w:rPr>
          <w:rFonts w:ascii="Times New Roman" w:hAnsi="Times New Roman" w:cs="Times New Roman"/>
          <w:sz w:val="26"/>
          <w:szCs w:val="26"/>
        </w:rPr>
        <w:t>ать у детей нравственно-волевые качества: усидчивость, самостоятельность, дисциплинированность, уважение друг к дру</w:t>
      </w:r>
      <w:r>
        <w:rPr>
          <w:rFonts w:ascii="Times New Roman" w:hAnsi="Times New Roman" w:cs="Times New Roman"/>
          <w:sz w:val="26"/>
          <w:szCs w:val="26"/>
        </w:rPr>
        <w:t>гу, дружелюбие;</w:t>
      </w:r>
    </w:p>
    <w:p w:rsidR="00A703A2" w:rsidRPr="00B74DF8" w:rsidRDefault="006008BC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- в</w:t>
      </w:r>
      <w:r w:rsidRPr="00B74DF8">
        <w:rPr>
          <w:rFonts w:ascii="Times New Roman" w:hAnsi="Times New Roman" w:cs="Times New Roman"/>
          <w:sz w:val="26"/>
          <w:szCs w:val="26"/>
        </w:rPr>
        <w:t>оспит</w:t>
      </w:r>
      <w:r>
        <w:rPr>
          <w:rFonts w:ascii="Times New Roman" w:hAnsi="Times New Roman" w:cs="Times New Roman"/>
          <w:sz w:val="26"/>
          <w:szCs w:val="26"/>
        </w:rPr>
        <w:t>ыв</w:t>
      </w:r>
      <w:r w:rsidRPr="00B74DF8">
        <w:rPr>
          <w:rFonts w:ascii="Times New Roman" w:hAnsi="Times New Roman" w:cs="Times New Roman"/>
          <w:sz w:val="26"/>
          <w:szCs w:val="26"/>
        </w:rPr>
        <w:t>ать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703A2" w:rsidRPr="00B74DF8">
        <w:rPr>
          <w:rFonts w:ascii="Times New Roman" w:hAnsi="Times New Roman" w:cs="Times New Roman"/>
          <w:sz w:val="26"/>
          <w:szCs w:val="26"/>
        </w:rPr>
        <w:t>уважение и любовь к мировому вокальном</w:t>
      </w:r>
      <w:r>
        <w:rPr>
          <w:rFonts w:ascii="Times New Roman" w:hAnsi="Times New Roman" w:cs="Times New Roman"/>
          <w:sz w:val="26"/>
          <w:szCs w:val="26"/>
        </w:rPr>
        <w:t>у и инструментальному искусству;</w:t>
      </w:r>
    </w:p>
    <w:p w:rsidR="00A703A2" w:rsidRDefault="00A703A2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 xml:space="preserve">- </w:t>
      </w:r>
      <w:r w:rsidR="006008BC">
        <w:rPr>
          <w:rFonts w:ascii="Times New Roman" w:hAnsi="Times New Roman" w:cs="Times New Roman"/>
          <w:sz w:val="26"/>
          <w:szCs w:val="26"/>
        </w:rPr>
        <w:t>в</w:t>
      </w:r>
      <w:r w:rsidR="006008BC" w:rsidRPr="00B74DF8">
        <w:rPr>
          <w:rFonts w:ascii="Times New Roman" w:hAnsi="Times New Roman" w:cs="Times New Roman"/>
          <w:sz w:val="26"/>
          <w:szCs w:val="26"/>
        </w:rPr>
        <w:t>оспит</w:t>
      </w:r>
      <w:r w:rsidR="006008BC">
        <w:rPr>
          <w:rFonts w:ascii="Times New Roman" w:hAnsi="Times New Roman" w:cs="Times New Roman"/>
          <w:sz w:val="26"/>
          <w:szCs w:val="26"/>
        </w:rPr>
        <w:t>ыв</w:t>
      </w:r>
      <w:r w:rsidR="006008BC" w:rsidRPr="00B74DF8">
        <w:rPr>
          <w:rFonts w:ascii="Times New Roman" w:hAnsi="Times New Roman" w:cs="Times New Roman"/>
          <w:sz w:val="26"/>
          <w:szCs w:val="26"/>
        </w:rPr>
        <w:t>ать</w:t>
      </w:r>
      <w:r w:rsidRPr="00B74DF8">
        <w:rPr>
          <w:rFonts w:ascii="Times New Roman" w:hAnsi="Times New Roman" w:cs="Times New Roman"/>
          <w:sz w:val="26"/>
          <w:szCs w:val="26"/>
        </w:rPr>
        <w:t xml:space="preserve"> художественный вкус.  </w:t>
      </w:r>
    </w:p>
    <w:p w:rsidR="00F8149D" w:rsidRPr="006008BC" w:rsidRDefault="00F8149D" w:rsidP="00610021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</w:p>
    <w:p w:rsidR="00241D0E" w:rsidRPr="00241D0E" w:rsidRDefault="00F8149D" w:rsidP="00241D0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</w:pPr>
      <w:r w:rsidRPr="006008BC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 xml:space="preserve">Цель </w:t>
      </w:r>
      <w:r w:rsidRPr="006008B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2 год</w:t>
      </w:r>
      <w:r w:rsidR="006008B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>а</w:t>
      </w:r>
      <w:r w:rsidRPr="006008B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обучения:</w:t>
      </w:r>
      <w:r w:rsidR="006008BC">
        <w:rPr>
          <w:rFonts w:ascii="Times New Roman" w:eastAsia="Times New Roman" w:hAnsi="Times New Roman" w:cs="Times New Roman"/>
          <w:b/>
          <w:color w:val="000000"/>
          <w:sz w:val="26"/>
          <w:szCs w:val="26"/>
          <w:lang w:eastAsia="ru-RU"/>
        </w:rPr>
        <w:t xml:space="preserve"> </w:t>
      </w:r>
      <w:r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развитие музыкально - творческих способностей ребенка, формирование музыкальной культуры.</w:t>
      </w:r>
    </w:p>
    <w:p w:rsidR="00F8149D" w:rsidRPr="006008BC" w:rsidRDefault="00F8149D" w:rsidP="008761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 w:rsidRPr="006008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Задачи 2 год</w:t>
      </w:r>
      <w:r w:rsidR="006008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а</w:t>
      </w:r>
      <w:r w:rsidRPr="006008BC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 xml:space="preserve"> обучения:</w:t>
      </w:r>
    </w:p>
    <w:p w:rsidR="00F8149D" w:rsidRPr="006008BC" w:rsidRDefault="00F8149D" w:rsidP="006008BC">
      <w:pPr>
        <w:shd w:val="clear" w:color="auto" w:fill="FFFFFF"/>
        <w:tabs>
          <w:tab w:val="left" w:pos="261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</w:pPr>
      <w:r w:rsidRPr="006008BC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Обучающие</w:t>
      </w:r>
      <w:r w:rsidRPr="006008BC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: </w:t>
      </w:r>
      <w:r w:rsidR="006008BC" w:rsidRPr="006008BC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ab/>
      </w:r>
    </w:p>
    <w:p w:rsidR="00F8149D" w:rsidRDefault="00F8149D" w:rsidP="0087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- </w:t>
      </w:r>
      <w:r w:rsidR="006008BC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обучать языку</w:t>
      </w:r>
      <w:r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музыкального искусства на основе музыкально — теоретических знаний и навыков; </w:t>
      </w:r>
    </w:p>
    <w:p w:rsidR="00F8149D" w:rsidRPr="00F8149D" w:rsidRDefault="00F8149D" w:rsidP="0087613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- </w:t>
      </w:r>
      <w:r w:rsidR="006008BC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обучать</w:t>
      </w:r>
      <w:r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сущности музыкальной интонации через различные формы вокального (сольного, ансамблевого, хорового) музицирования</w:t>
      </w:r>
      <w:r w:rsidR="0087613E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;</w:t>
      </w:r>
    </w:p>
    <w:p w:rsidR="00F8149D" w:rsidRDefault="0087613E" w:rsidP="0087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- ф</w:t>
      </w:r>
      <w:r w:rsidR="00F8149D"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ормировать</w:t>
      </w: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у</w:t>
      </w:r>
      <w:r w:rsidR="00F8149D"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мение аналитически сравнивать художественные различные интерпретации какого-либо явления окружающего мира, человека, а также способы исполнительской трактовки музыкального произведения; </w:t>
      </w:r>
    </w:p>
    <w:p w:rsidR="00F8149D" w:rsidRDefault="00F8149D" w:rsidP="0087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- </w:t>
      </w:r>
      <w:r w:rsidR="0087613E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формировать н</w:t>
      </w:r>
      <w:r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авыки сочинения элементарных интонаций, мелодий, воплощающих определенное образное настроение, состояние; </w:t>
      </w:r>
    </w:p>
    <w:p w:rsidR="00F8149D" w:rsidRDefault="00F8149D" w:rsidP="0087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- </w:t>
      </w:r>
      <w:r w:rsidR="0087613E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формировать н</w:t>
      </w:r>
      <w:r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авыки художественно осмысленного сольного, ансамблевого, хорового исполнения мелодии, слышания интонационной драматургии музыкального произведения.</w:t>
      </w:r>
    </w:p>
    <w:p w:rsidR="00F8149D" w:rsidRPr="0087613E" w:rsidRDefault="00F8149D" w:rsidP="006008B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</w:pPr>
      <w:r w:rsidRPr="0087613E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Развивающие</w:t>
      </w:r>
      <w:r w:rsidRPr="0087613E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:</w:t>
      </w:r>
      <w:r w:rsidRPr="0087613E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</w:p>
    <w:p w:rsidR="00F8149D" w:rsidRDefault="0087613E" w:rsidP="0087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- формировать г</w:t>
      </w:r>
      <w:r w:rsidR="00F8149D"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армоничное развитие средствами музыки творческого потенциала каждого воспитанника, его эвристического мышления; </w:t>
      </w:r>
    </w:p>
    <w:p w:rsidR="00F8149D" w:rsidRPr="00F8149D" w:rsidRDefault="0087613E" w:rsidP="0087613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- р</w:t>
      </w:r>
      <w:r w:rsidR="00F8149D"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азви</w:t>
      </w: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вать музыкальные способности</w:t>
      </w:r>
      <w:r w:rsidR="00F8149D"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, потребности к творческому самовыражению через исполнение музыкального произведения</w:t>
      </w:r>
      <w:r w:rsid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.</w:t>
      </w:r>
    </w:p>
    <w:p w:rsidR="007050F6" w:rsidRPr="0087613E" w:rsidRDefault="00F8149D" w:rsidP="0087613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</w:pPr>
      <w:r w:rsidRPr="0087613E">
        <w:rPr>
          <w:rFonts w:ascii="Times New Roman" w:eastAsia="Times New Roman" w:hAnsi="Times New Roman" w:cs="Times New Roman"/>
          <w:b/>
          <w:bCs/>
          <w:iCs/>
          <w:color w:val="000000"/>
          <w:sz w:val="26"/>
          <w:szCs w:val="26"/>
          <w:lang w:eastAsia="ru-RU"/>
        </w:rPr>
        <w:t>Воспитательные</w:t>
      </w:r>
      <w:r w:rsidRPr="0087613E">
        <w:rPr>
          <w:rFonts w:ascii="Times New Roman" w:eastAsia="Times New Roman" w:hAnsi="Times New Roman" w:cs="Times New Roman"/>
          <w:b/>
          <w:iCs/>
          <w:color w:val="000000"/>
          <w:sz w:val="26"/>
          <w:szCs w:val="26"/>
          <w:lang w:eastAsia="ru-RU"/>
        </w:rPr>
        <w:t>: </w:t>
      </w:r>
    </w:p>
    <w:p w:rsidR="007050F6" w:rsidRDefault="007050F6" w:rsidP="0087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- </w:t>
      </w:r>
      <w:r w:rsidR="0087613E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формировать р</w:t>
      </w:r>
      <w:r w:rsidR="00F8149D"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аскрытие преобразующей силы музыки и ее влияние на нравственные и эстетические идеалы; </w:t>
      </w:r>
    </w:p>
    <w:p w:rsidR="007050F6" w:rsidRDefault="007050F6" w:rsidP="008761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- </w:t>
      </w:r>
      <w:r w:rsidR="0087613E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воспитывать эмоциональную культуру</w:t>
      </w:r>
      <w:r w:rsidR="00F8149D"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, способности откликаться на прекрасное, доброе, формирование жизненной позиции; </w:t>
      </w:r>
    </w:p>
    <w:p w:rsidR="00A703A2" w:rsidRDefault="007050F6" w:rsidP="00241D0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lastRenderedPageBreak/>
        <w:t xml:space="preserve">- </w:t>
      </w:r>
      <w:r w:rsidR="0087613E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>воспитывать уважение</w:t>
      </w:r>
      <w:r w:rsidR="00F8149D" w:rsidRPr="00F8149D">
        <w:rPr>
          <w:rFonts w:ascii="Times New Roman" w:eastAsia="Times New Roman" w:hAnsi="Times New Roman" w:cs="Times New Roman"/>
          <w:iCs/>
          <w:color w:val="000000"/>
          <w:sz w:val="26"/>
          <w:szCs w:val="26"/>
          <w:lang w:eastAsia="ru-RU"/>
        </w:rPr>
        <w:t xml:space="preserve"> к творчеству других людей и собственной творческой деятельности.</w:t>
      </w:r>
      <w:bookmarkEnd w:id="1"/>
    </w:p>
    <w:p w:rsidR="00241D0E" w:rsidRPr="00241D0E" w:rsidRDefault="00241D0E" w:rsidP="00241D0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</w:p>
    <w:p w:rsidR="00240AA0" w:rsidRPr="00240AA0" w:rsidRDefault="00240AA0" w:rsidP="00240AA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240AA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Планируемые результаты</w:t>
      </w:r>
    </w:p>
    <w:p w:rsidR="00240AA0" w:rsidRPr="00240AA0" w:rsidRDefault="00240AA0" w:rsidP="00240AA0">
      <w:pPr>
        <w:spacing w:after="0" w:line="240" w:lineRule="auto"/>
        <w:contextualSpacing/>
        <w:rPr>
          <w:rFonts w:ascii="Times New Roman" w:hAnsi="Times New Roman" w:cs="Times New Roman"/>
          <w:b/>
          <w:bCs/>
          <w:sz w:val="26"/>
          <w:szCs w:val="26"/>
          <w:u w:val="single"/>
          <w:lang w:eastAsia="ru-RU"/>
        </w:rPr>
      </w:pPr>
    </w:p>
    <w:p w:rsidR="00240AA0" w:rsidRPr="00240AA0" w:rsidRDefault="00240AA0" w:rsidP="007D7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240AA0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Планируемые результаты 1 года обучения:</w:t>
      </w:r>
    </w:p>
    <w:p w:rsidR="007D7169" w:rsidRDefault="00240AA0" w:rsidP="007D7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240AA0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Метапредметные</w:t>
      </w:r>
      <w:r w:rsidRPr="00240AA0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C73FB2" w:rsidRPr="00090149" w:rsidRDefault="00C73FB2" w:rsidP="00C73FB2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90149">
        <w:rPr>
          <w:rFonts w:ascii="Times New Roman" w:hAnsi="Times New Roman" w:cs="Times New Roman"/>
          <w:sz w:val="26"/>
          <w:szCs w:val="26"/>
        </w:rPr>
        <w:t xml:space="preserve">- </w:t>
      </w:r>
      <w:r w:rsidR="00090149" w:rsidRPr="00090149">
        <w:rPr>
          <w:rFonts w:ascii="Times New Roman" w:hAnsi="Times New Roman" w:cs="Times New Roman"/>
          <w:sz w:val="26"/>
          <w:szCs w:val="26"/>
        </w:rPr>
        <w:t xml:space="preserve">будут </w:t>
      </w:r>
      <w:r w:rsidRPr="00090149">
        <w:rPr>
          <w:rFonts w:ascii="Times New Roman" w:hAnsi="Times New Roman" w:cs="Times New Roman"/>
          <w:sz w:val="26"/>
          <w:szCs w:val="26"/>
        </w:rPr>
        <w:t>разви</w:t>
      </w:r>
      <w:r w:rsidR="00090149" w:rsidRPr="00090149">
        <w:rPr>
          <w:rFonts w:ascii="Times New Roman" w:hAnsi="Times New Roman" w:cs="Times New Roman"/>
          <w:sz w:val="26"/>
          <w:szCs w:val="26"/>
        </w:rPr>
        <w:t>ты</w:t>
      </w:r>
      <w:r w:rsidRPr="00090149">
        <w:rPr>
          <w:rFonts w:ascii="Times New Roman" w:hAnsi="Times New Roman" w:cs="Times New Roman"/>
          <w:sz w:val="26"/>
          <w:szCs w:val="26"/>
        </w:rPr>
        <w:t xml:space="preserve"> музыкальные способности ребенка;</w:t>
      </w:r>
    </w:p>
    <w:p w:rsidR="00C73FB2" w:rsidRPr="00090149" w:rsidRDefault="00C73FB2" w:rsidP="00C73FB2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90149">
        <w:rPr>
          <w:rFonts w:ascii="Times New Roman" w:hAnsi="Times New Roman" w:cs="Times New Roman"/>
          <w:sz w:val="26"/>
          <w:szCs w:val="26"/>
        </w:rPr>
        <w:t xml:space="preserve">- </w:t>
      </w:r>
      <w:r w:rsidR="00090149" w:rsidRPr="00090149">
        <w:rPr>
          <w:rFonts w:ascii="Times New Roman" w:hAnsi="Times New Roman" w:cs="Times New Roman"/>
          <w:sz w:val="26"/>
          <w:szCs w:val="26"/>
        </w:rPr>
        <w:t xml:space="preserve">будет </w:t>
      </w:r>
      <w:r w:rsidRPr="00090149">
        <w:rPr>
          <w:rFonts w:ascii="Times New Roman" w:hAnsi="Times New Roman" w:cs="Times New Roman"/>
          <w:sz w:val="26"/>
          <w:szCs w:val="26"/>
        </w:rPr>
        <w:t>разви</w:t>
      </w:r>
      <w:r w:rsidR="00090149" w:rsidRPr="00090149">
        <w:rPr>
          <w:rFonts w:ascii="Times New Roman" w:hAnsi="Times New Roman" w:cs="Times New Roman"/>
          <w:sz w:val="26"/>
          <w:szCs w:val="26"/>
        </w:rPr>
        <w:t>т</w:t>
      </w:r>
      <w:r w:rsidRPr="00090149">
        <w:rPr>
          <w:rFonts w:ascii="Times New Roman" w:hAnsi="Times New Roman" w:cs="Times New Roman"/>
          <w:sz w:val="26"/>
          <w:szCs w:val="26"/>
        </w:rPr>
        <w:t xml:space="preserve"> ритмический и музыкальный слух;</w:t>
      </w:r>
    </w:p>
    <w:p w:rsidR="00C73FB2" w:rsidRPr="00C73FB2" w:rsidRDefault="00C73FB2" w:rsidP="00C73F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73FB2">
        <w:rPr>
          <w:rFonts w:ascii="Times New Roman" w:hAnsi="Times New Roman" w:cs="Times New Roman"/>
          <w:sz w:val="26"/>
          <w:szCs w:val="26"/>
        </w:rPr>
        <w:t>- будет сформирована положительная мотивация к обучению;</w:t>
      </w:r>
    </w:p>
    <w:p w:rsidR="00C73FB2" w:rsidRPr="00C73FB2" w:rsidRDefault="00C73FB2" w:rsidP="00C73FB2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73FB2">
        <w:rPr>
          <w:rFonts w:ascii="Times New Roman" w:hAnsi="Times New Roman" w:cs="Times New Roman"/>
          <w:sz w:val="26"/>
          <w:szCs w:val="26"/>
        </w:rPr>
        <w:t>- развивать коммуникативные способности через подвижные, речевые игры, танцы;</w:t>
      </w:r>
    </w:p>
    <w:p w:rsidR="00C73FB2" w:rsidRPr="00BA74E2" w:rsidRDefault="00C73FB2" w:rsidP="00C73FB2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BA74E2">
        <w:rPr>
          <w:rFonts w:ascii="Times New Roman" w:hAnsi="Times New Roman" w:cs="Times New Roman"/>
          <w:sz w:val="26"/>
          <w:szCs w:val="26"/>
        </w:rPr>
        <w:t xml:space="preserve">- </w:t>
      </w:r>
      <w:r w:rsidR="00BA74E2" w:rsidRPr="00BA74E2">
        <w:rPr>
          <w:rFonts w:ascii="Times New Roman" w:hAnsi="Times New Roman" w:cs="Times New Roman"/>
          <w:sz w:val="26"/>
          <w:szCs w:val="26"/>
        </w:rPr>
        <w:t>будет сформирован</w:t>
      </w:r>
      <w:r w:rsidRPr="00BA74E2">
        <w:rPr>
          <w:rFonts w:ascii="Times New Roman" w:hAnsi="Times New Roman" w:cs="Times New Roman"/>
          <w:sz w:val="26"/>
          <w:szCs w:val="26"/>
        </w:rPr>
        <w:t xml:space="preserve"> музыкальный багаж обучающихся;</w:t>
      </w:r>
    </w:p>
    <w:p w:rsidR="00C73FB2" w:rsidRDefault="00C73FB2" w:rsidP="00C73FB2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74E2">
        <w:rPr>
          <w:rFonts w:ascii="Times New Roman" w:hAnsi="Times New Roman" w:cs="Times New Roman"/>
          <w:sz w:val="26"/>
          <w:szCs w:val="26"/>
        </w:rPr>
        <w:t xml:space="preserve">- </w:t>
      </w:r>
      <w:r w:rsidR="00BA74E2" w:rsidRPr="00BA74E2">
        <w:rPr>
          <w:rFonts w:ascii="Times New Roman" w:hAnsi="Times New Roman" w:cs="Times New Roman"/>
          <w:sz w:val="26"/>
          <w:szCs w:val="26"/>
        </w:rPr>
        <w:t>будет развита</w:t>
      </w:r>
      <w:r w:rsidRPr="00BA74E2">
        <w:rPr>
          <w:rFonts w:ascii="Times New Roman" w:hAnsi="Times New Roman" w:cs="Times New Roman"/>
          <w:sz w:val="26"/>
          <w:szCs w:val="26"/>
        </w:rPr>
        <w:t xml:space="preserve"> мыслительно-речевую деятельность.</w:t>
      </w:r>
    </w:p>
    <w:p w:rsidR="007D7169" w:rsidRPr="007D7169" w:rsidRDefault="007D7169" w:rsidP="007D7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D716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Личностные:</w:t>
      </w:r>
    </w:p>
    <w:p w:rsidR="007D7169" w:rsidRPr="00C73FB2" w:rsidRDefault="007D7169" w:rsidP="00090149">
      <w:pPr>
        <w:tabs>
          <w:tab w:val="left" w:pos="709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090149">
        <w:rPr>
          <w:rFonts w:ascii="Times New Roman" w:hAnsi="Times New Roman" w:cs="Times New Roman"/>
          <w:sz w:val="26"/>
          <w:szCs w:val="26"/>
        </w:rPr>
        <w:t xml:space="preserve">- </w:t>
      </w:r>
      <w:r w:rsidR="00B84182" w:rsidRPr="00090149">
        <w:rPr>
          <w:rFonts w:ascii="Times New Roman" w:hAnsi="Times New Roman" w:cs="Times New Roman"/>
          <w:sz w:val="26"/>
          <w:szCs w:val="26"/>
        </w:rPr>
        <w:t>будет сформирована</w:t>
      </w:r>
      <w:r w:rsidRPr="00090149">
        <w:rPr>
          <w:rFonts w:ascii="Times New Roman" w:hAnsi="Times New Roman" w:cs="Times New Roman"/>
          <w:sz w:val="26"/>
          <w:szCs w:val="26"/>
        </w:rPr>
        <w:t xml:space="preserve"> </w:t>
      </w:r>
      <w:r w:rsidR="00090149" w:rsidRPr="00090149">
        <w:rPr>
          <w:rFonts w:ascii="Times New Roman" w:hAnsi="Times New Roman" w:cs="Times New Roman"/>
          <w:sz w:val="26"/>
          <w:szCs w:val="26"/>
        </w:rPr>
        <w:t>культура общения, уважение друг к другу, дружелюбие</w:t>
      </w:r>
      <w:r w:rsidRPr="00090149">
        <w:rPr>
          <w:rFonts w:ascii="Times New Roman" w:hAnsi="Times New Roman" w:cs="Times New Roman"/>
          <w:sz w:val="26"/>
          <w:szCs w:val="26"/>
        </w:rPr>
        <w:t>;</w:t>
      </w:r>
    </w:p>
    <w:p w:rsidR="007D7169" w:rsidRPr="00B74DF8" w:rsidRDefault="007D7169" w:rsidP="007D716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 xml:space="preserve">- </w:t>
      </w:r>
      <w:r w:rsidR="00B84182">
        <w:rPr>
          <w:rFonts w:ascii="Times New Roman" w:hAnsi="Times New Roman" w:cs="Times New Roman"/>
          <w:sz w:val="26"/>
          <w:szCs w:val="26"/>
        </w:rPr>
        <w:t>будут уметь</w:t>
      </w:r>
      <w:r w:rsidRPr="00B74DF8">
        <w:rPr>
          <w:rFonts w:ascii="Times New Roman" w:hAnsi="Times New Roman" w:cs="Times New Roman"/>
          <w:sz w:val="26"/>
          <w:szCs w:val="26"/>
        </w:rPr>
        <w:t xml:space="preserve"> взаимодействовать со сверстниками</w:t>
      </w:r>
      <w:r>
        <w:rPr>
          <w:rFonts w:ascii="Times New Roman" w:hAnsi="Times New Roman" w:cs="Times New Roman"/>
          <w:sz w:val="26"/>
          <w:szCs w:val="26"/>
        </w:rPr>
        <w:t>;</w:t>
      </w:r>
    </w:p>
    <w:p w:rsidR="007D7169" w:rsidRPr="007D7169" w:rsidRDefault="007D7169" w:rsidP="007D716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 xml:space="preserve">- </w:t>
      </w:r>
      <w:r w:rsidR="00B84182">
        <w:rPr>
          <w:rFonts w:ascii="Times New Roman" w:hAnsi="Times New Roman" w:cs="Times New Roman"/>
          <w:sz w:val="26"/>
          <w:szCs w:val="26"/>
        </w:rPr>
        <w:t>будут развиты положительные</w:t>
      </w:r>
      <w:r w:rsidRPr="00B74DF8">
        <w:rPr>
          <w:rFonts w:ascii="Times New Roman" w:hAnsi="Times New Roman" w:cs="Times New Roman"/>
          <w:sz w:val="26"/>
          <w:szCs w:val="26"/>
        </w:rPr>
        <w:t xml:space="preserve"> черт</w:t>
      </w:r>
      <w:r w:rsidR="00B84182">
        <w:rPr>
          <w:rFonts w:ascii="Times New Roman" w:hAnsi="Times New Roman" w:cs="Times New Roman"/>
          <w:sz w:val="26"/>
          <w:szCs w:val="26"/>
        </w:rPr>
        <w:t>ы</w:t>
      </w:r>
      <w:r w:rsidRPr="00B74DF8">
        <w:rPr>
          <w:rFonts w:ascii="Times New Roman" w:hAnsi="Times New Roman" w:cs="Times New Roman"/>
          <w:sz w:val="26"/>
          <w:szCs w:val="26"/>
        </w:rPr>
        <w:t xml:space="preserve"> характера и личности ребенка посредством музыки.</w:t>
      </w:r>
    </w:p>
    <w:p w:rsidR="007D7169" w:rsidRDefault="007D7169" w:rsidP="007D7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D716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Предметные:</w:t>
      </w:r>
    </w:p>
    <w:p w:rsidR="007D7169" w:rsidRPr="007D7169" w:rsidRDefault="007D7169" w:rsidP="007D7169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bCs/>
          <w:sz w:val="26"/>
          <w:szCs w:val="26"/>
          <w:lang w:eastAsia="ru-RU"/>
        </w:rPr>
        <w:t xml:space="preserve">- </w:t>
      </w:r>
      <w:r w:rsidR="00B84182">
        <w:rPr>
          <w:rFonts w:ascii="Times New Roman" w:hAnsi="Times New Roman" w:cs="Times New Roman"/>
          <w:sz w:val="26"/>
          <w:szCs w:val="26"/>
        </w:rPr>
        <w:t>будут знать</w:t>
      </w:r>
      <w:r w:rsidRPr="00B74DF8">
        <w:rPr>
          <w:rFonts w:ascii="Times New Roman" w:hAnsi="Times New Roman" w:cs="Times New Roman"/>
          <w:sz w:val="26"/>
          <w:szCs w:val="26"/>
        </w:rPr>
        <w:t xml:space="preserve"> тексты песен и игр;</w:t>
      </w:r>
    </w:p>
    <w:p w:rsidR="007D7169" w:rsidRPr="00B74DF8" w:rsidRDefault="007D7169" w:rsidP="007D716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 xml:space="preserve">- </w:t>
      </w:r>
      <w:r w:rsidR="00B84182">
        <w:rPr>
          <w:rFonts w:ascii="Times New Roman" w:hAnsi="Times New Roman" w:cs="Times New Roman"/>
          <w:sz w:val="26"/>
          <w:szCs w:val="26"/>
        </w:rPr>
        <w:t>будут знать</w:t>
      </w:r>
      <w:r w:rsidRPr="00B74DF8">
        <w:rPr>
          <w:rFonts w:ascii="Times New Roman" w:hAnsi="Times New Roman" w:cs="Times New Roman"/>
          <w:sz w:val="26"/>
          <w:szCs w:val="26"/>
        </w:rPr>
        <w:t xml:space="preserve"> движения и слова подвижных, музыкальных и пальчиковых игр;</w:t>
      </w:r>
    </w:p>
    <w:p w:rsidR="007D7169" w:rsidRPr="00B74DF8" w:rsidRDefault="007D7169" w:rsidP="007D7169">
      <w:pPr>
        <w:tabs>
          <w:tab w:val="left" w:pos="0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 xml:space="preserve">- </w:t>
      </w:r>
      <w:r w:rsidR="00B84182">
        <w:rPr>
          <w:rFonts w:ascii="Times New Roman" w:hAnsi="Times New Roman" w:cs="Times New Roman"/>
          <w:sz w:val="26"/>
          <w:szCs w:val="26"/>
        </w:rPr>
        <w:t>будут знать</w:t>
      </w:r>
      <w:r w:rsidRPr="00B74DF8">
        <w:rPr>
          <w:rFonts w:ascii="Times New Roman" w:hAnsi="Times New Roman" w:cs="Times New Roman"/>
          <w:sz w:val="26"/>
          <w:szCs w:val="26"/>
        </w:rPr>
        <w:t xml:space="preserve"> названия изученных музыкальных произведений; </w:t>
      </w:r>
    </w:p>
    <w:p w:rsidR="007D7169" w:rsidRPr="00B74DF8" w:rsidRDefault="007D7169" w:rsidP="007D7169">
      <w:pPr>
        <w:tabs>
          <w:tab w:val="left" w:pos="-171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 xml:space="preserve">- </w:t>
      </w:r>
      <w:r w:rsidR="00B84182">
        <w:rPr>
          <w:rFonts w:ascii="Times New Roman" w:hAnsi="Times New Roman" w:cs="Times New Roman"/>
          <w:sz w:val="26"/>
          <w:szCs w:val="26"/>
        </w:rPr>
        <w:t>будут уметь</w:t>
      </w:r>
      <w:r w:rsidRPr="00B74DF8">
        <w:rPr>
          <w:rFonts w:ascii="Times New Roman" w:hAnsi="Times New Roman" w:cs="Times New Roman"/>
          <w:sz w:val="26"/>
          <w:szCs w:val="26"/>
        </w:rPr>
        <w:t xml:space="preserve"> интонировать осознанно;                                                                        </w:t>
      </w:r>
    </w:p>
    <w:p w:rsidR="007D7169" w:rsidRPr="00B74DF8" w:rsidRDefault="007D7169" w:rsidP="007D7169">
      <w:pPr>
        <w:tabs>
          <w:tab w:val="left" w:pos="-171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 xml:space="preserve">- </w:t>
      </w:r>
      <w:r w:rsidR="00B84182">
        <w:rPr>
          <w:rFonts w:ascii="Times New Roman" w:hAnsi="Times New Roman" w:cs="Times New Roman"/>
          <w:sz w:val="26"/>
          <w:szCs w:val="26"/>
        </w:rPr>
        <w:t>будут уметь</w:t>
      </w:r>
      <w:r w:rsidRPr="00B74DF8">
        <w:rPr>
          <w:rFonts w:ascii="Times New Roman" w:hAnsi="Times New Roman" w:cs="Times New Roman"/>
          <w:sz w:val="26"/>
          <w:szCs w:val="26"/>
        </w:rPr>
        <w:t xml:space="preserve"> самостоятельно показывать любую из разученных игр; </w:t>
      </w:r>
    </w:p>
    <w:p w:rsidR="007D7169" w:rsidRPr="00B74DF8" w:rsidRDefault="007D7169" w:rsidP="007D7169">
      <w:pPr>
        <w:tabs>
          <w:tab w:val="left" w:pos="-171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>-</w:t>
      </w:r>
      <w:r w:rsidR="00B84182">
        <w:rPr>
          <w:rFonts w:ascii="Times New Roman" w:hAnsi="Times New Roman" w:cs="Times New Roman"/>
          <w:sz w:val="26"/>
          <w:szCs w:val="26"/>
        </w:rPr>
        <w:t xml:space="preserve"> будут уметь</w:t>
      </w:r>
      <w:r w:rsidRPr="00B74DF8">
        <w:rPr>
          <w:rFonts w:ascii="Times New Roman" w:hAnsi="Times New Roman" w:cs="Times New Roman"/>
          <w:sz w:val="26"/>
          <w:szCs w:val="26"/>
        </w:rPr>
        <w:t xml:space="preserve"> внимательно слушать музыку;</w:t>
      </w:r>
    </w:p>
    <w:p w:rsidR="007D7169" w:rsidRPr="00B74DF8" w:rsidRDefault="007D7169" w:rsidP="007D716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 xml:space="preserve">- </w:t>
      </w:r>
      <w:r w:rsidR="00B84182">
        <w:rPr>
          <w:rFonts w:ascii="Times New Roman" w:hAnsi="Times New Roman" w:cs="Times New Roman"/>
          <w:sz w:val="26"/>
          <w:szCs w:val="26"/>
        </w:rPr>
        <w:t xml:space="preserve">будут </w:t>
      </w:r>
      <w:r w:rsidRPr="00B74DF8">
        <w:rPr>
          <w:rFonts w:ascii="Times New Roman" w:hAnsi="Times New Roman" w:cs="Times New Roman"/>
          <w:sz w:val="26"/>
          <w:szCs w:val="26"/>
        </w:rPr>
        <w:t>слышат</w:t>
      </w:r>
      <w:r w:rsidR="00B84182">
        <w:rPr>
          <w:rFonts w:ascii="Times New Roman" w:hAnsi="Times New Roman" w:cs="Times New Roman"/>
          <w:sz w:val="26"/>
          <w:szCs w:val="26"/>
        </w:rPr>
        <w:t>ь</w:t>
      </w:r>
      <w:r w:rsidRPr="00B74DF8">
        <w:rPr>
          <w:rFonts w:ascii="Times New Roman" w:hAnsi="Times New Roman" w:cs="Times New Roman"/>
          <w:sz w:val="26"/>
          <w:szCs w:val="26"/>
        </w:rPr>
        <w:t xml:space="preserve"> направление движения музыки;</w:t>
      </w:r>
    </w:p>
    <w:p w:rsidR="007D7169" w:rsidRDefault="007D7169" w:rsidP="007D716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 xml:space="preserve">- </w:t>
      </w:r>
      <w:r w:rsidR="00B84182">
        <w:rPr>
          <w:rFonts w:ascii="Times New Roman" w:hAnsi="Times New Roman" w:cs="Times New Roman"/>
          <w:sz w:val="26"/>
          <w:szCs w:val="26"/>
        </w:rPr>
        <w:t xml:space="preserve">будут </w:t>
      </w:r>
      <w:r w:rsidRPr="00B74DF8">
        <w:rPr>
          <w:rFonts w:ascii="Times New Roman" w:hAnsi="Times New Roman" w:cs="Times New Roman"/>
          <w:sz w:val="26"/>
          <w:szCs w:val="26"/>
        </w:rPr>
        <w:t>умеют ритмично двигаться под музыку.</w:t>
      </w:r>
    </w:p>
    <w:p w:rsidR="007D7169" w:rsidRDefault="007D7169" w:rsidP="007D7169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7D7169" w:rsidRPr="007D7169" w:rsidRDefault="007D7169" w:rsidP="007D7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D7169">
        <w:rPr>
          <w:rFonts w:ascii="Times New Roman" w:hAnsi="Times New Roman" w:cs="Times New Roman"/>
          <w:b/>
          <w:bCs/>
          <w:sz w:val="26"/>
          <w:szCs w:val="26"/>
          <w:lang w:eastAsia="ru-RU"/>
        </w:rPr>
        <w:t>Планируемые результаты 2 года обучения:</w:t>
      </w:r>
    </w:p>
    <w:p w:rsidR="007D7169" w:rsidRPr="007D7169" w:rsidRDefault="007D7169" w:rsidP="007D7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D716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Метапредметные</w:t>
      </w:r>
      <w:r w:rsidRPr="007D7169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7D7169" w:rsidRPr="001F3FD7" w:rsidRDefault="007D7169" w:rsidP="007D7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будут 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развиты музыкальные и творческие способности детей, необходимые навыки и умения;</w:t>
      </w:r>
    </w:p>
    <w:p w:rsidR="007D7169" w:rsidRPr="001F3FD7" w:rsidRDefault="007D7169" w:rsidP="007D7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будет 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развито эмоциональное и осознанное восприятие музыки;</w:t>
      </w:r>
    </w:p>
    <w:p w:rsidR="007D7169" w:rsidRPr="001F3FD7" w:rsidRDefault="007D7169" w:rsidP="007D7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будет 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сформировано умение применять на практике полученные знания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;</w:t>
      </w:r>
    </w:p>
    <w:p w:rsidR="007D7169" w:rsidRPr="007D7169" w:rsidRDefault="007D7169" w:rsidP="007D7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будет 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сформирована потребность к творческому самовыражению.</w:t>
      </w:r>
    </w:p>
    <w:p w:rsidR="007D7169" w:rsidRPr="007D7169" w:rsidRDefault="007D7169" w:rsidP="007D7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7D716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Личностные:</w:t>
      </w:r>
    </w:p>
    <w:p w:rsidR="007D7169" w:rsidRPr="001F3FD7" w:rsidRDefault="007D7169" w:rsidP="007D7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будет 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воспитан эстетический вкус учащихся;</w:t>
      </w:r>
    </w:p>
    <w:p w:rsidR="007D7169" w:rsidRPr="001F3FD7" w:rsidRDefault="007D7169" w:rsidP="007D7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будет 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воспитана эмоциональная отзывчивость на прекрасное в искусстве, жизни, окружающем мире;</w:t>
      </w:r>
    </w:p>
    <w:p w:rsidR="007D7169" w:rsidRPr="007D7169" w:rsidRDefault="007D7169" w:rsidP="007D7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будет 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воспитана потребность к творческому самовыражению.</w:t>
      </w:r>
    </w:p>
    <w:p w:rsidR="007D7169" w:rsidRDefault="007D7169" w:rsidP="007D716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</w:pPr>
      <w:r w:rsidRPr="007D7169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Предметные:</w:t>
      </w:r>
    </w:p>
    <w:p w:rsidR="007D7169" w:rsidRDefault="007D7169" w:rsidP="007D7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будут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с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формированы вокально-хоровые навыки: обучающиеся   свободно пользуются певческим дыханием, умеют распределять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выдох на всю музыкальную фразу;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7D7169" w:rsidRPr="001F3FD7" w:rsidRDefault="007D7169" w:rsidP="007D7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будут владеть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единой манерой вокализации, выразительного исполнение;</w:t>
      </w:r>
    </w:p>
    <w:p w:rsidR="007D7169" w:rsidRPr="001F3FD7" w:rsidRDefault="007D7169" w:rsidP="007D7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будут проявля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ь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инициативу в выборе репертуара;</w:t>
      </w:r>
    </w:p>
    <w:p w:rsidR="007D7169" w:rsidRPr="001F3FD7" w:rsidRDefault="007D7169" w:rsidP="007D716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научатся исполня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ть 5-6 песен разного характера сольно и в ансамбле, под аккомпанемент и фонограмму, пользуясь микрофоном;</w:t>
      </w:r>
    </w:p>
    <w:p w:rsidR="00A703A2" w:rsidRPr="00241D0E" w:rsidRDefault="007D7169" w:rsidP="00241D0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- </w:t>
      </w:r>
      <w:r w:rsidR="00B84182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научатся свободно вести себя на сцене, участвовать</w:t>
      </w:r>
      <w:r w:rsidRPr="001F3F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концертной деятельности.</w:t>
      </w:r>
    </w:p>
    <w:p w:rsidR="00241D0E" w:rsidRDefault="00241D0E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E57363" w:rsidRPr="00E57363" w:rsidRDefault="00E57363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E57363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Содержание программы</w:t>
      </w:r>
    </w:p>
    <w:p w:rsidR="00E57363" w:rsidRPr="00E57363" w:rsidRDefault="00E57363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E57363" w:rsidRPr="00E57363" w:rsidRDefault="00E57363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E57363">
        <w:rPr>
          <w:rFonts w:ascii="Times New Roman" w:hAnsi="Times New Roman" w:cs="Times New Roman"/>
          <w:b/>
          <w:bCs/>
          <w:spacing w:val="7"/>
          <w:sz w:val="26"/>
          <w:szCs w:val="26"/>
        </w:rPr>
        <w:t xml:space="preserve">Учебный план 1 года обучения </w:t>
      </w:r>
    </w:p>
    <w:p w:rsidR="00995277" w:rsidRPr="00240AA0" w:rsidRDefault="00995277" w:rsidP="00240AA0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2"/>
        <w:gridCol w:w="3791"/>
        <w:gridCol w:w="1210"/>
        <w:gridCol w:w="1210"/>
        <w:gridCol w:w="1210"/>
        <w:gridCol w:w="2288"/>
      </w:tblGrid>
      <w:tr w:rsidR="00A703A2" w:rsidRPr="00B74DF8" w:rsidTr="001F3FD7">
        <w:trPr>
          <w:trHeight w:val="591"/>
        </w:trPr>
        <w:tc>
          <w:tcPr>
            <w:tcW w:w="712" w:type="dxa"/>
            <w:vMerge w:val="restart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791" w:type="dxa"/>
            <w:vMerge w:val="restart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темы</w:t>
            </w:r>
          </w:p>
        </w:tc>
        <w:tc>
          <w:tcPr>
            <w:tcW w:w="3630" w:type="dxa"/>
            <w:gridSpan w:val="3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288" w:type="dxa"/>
            <w:shd w:val="clear" w:color="auto" w:fill="auto"/>
          </w:tcPr>
          <w:p w:rsidR="00A703A2" w:rsidRPr="00B74DF8" w:rsidRDefault="00E57363" w:rsidP="00E57363">
            <w:pPr>
              <w:tabs>
                <w:tab w:val="left" w:pos="709"/>
              </w:tabs>
              <w:ind w:left="-53" w:right="-1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аттеста</w:t>
            </w:r>
            <w:r w:rsidR="00A703A2" w:rsidRPr="00B74DF8">
              <w:rPr>
                <w:rFonts w:ascii="Times New Roman" w:hAnsi="Times New Roman" w:cs="Times New Roman"/>
                <w:sz w:val="26"/>
                <w:szCs w:val="26"/>
              </w:rPr>
              <w:t>ции/ контроля</w:t>
            </w:r>
          </w:p>
        </w:tc>
      </w:tr>
      <w:tr w:rsidR="00A703A2" w:rsidRPr="00B74DF8" w:rsidTr="001F3FD7">
        <w:trPr>
          <w:trHeight w:val="295"/>
        </w:trPr>
        <w:tc>
          <w:tcPr>
            <w:tcW w:w="712" w:type="dxa"/>
            <w:vMerge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91" w:type="dxa"/>
            <w:vMerge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Теория 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ind w:left="-97" w:right="-89" w:hanging="1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Практика </w:t>
            </w:r>
          </w:p>
        </w:tc>
        <w:tc>
          <w:tcPr>
            <w:tcW w:w="2288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03A2" w:rsidRPr="00B74DF8" w:rsidTr="001F3FD7">
        <w:trPr>
          <w:trHeight w:val="282"/>
        </w:trPr>
        <w:tc>
          <w:tcPr>
            <w:tcW w:w="712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3791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Вводное занятие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88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A703A2" w:rsidRPr="00B74DF8" w:rsidTr="001F3FD7">
        <w:trPr>
          <w:trHeight w:val="282"/>
        </w:trPr>
        <w:tc>
          <w:tcPr>
            <w:tcW w:w="712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791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 xml:space="preserve">Развитие речи 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88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Визуальное наблюдение, игра</w:t>
            </w:r>
          </w:p>
        </w:tc>
      </w:tr>
      <w:tr w:rsidR="00A703A2" w:rsidRPr="00B74DF8" w:rsidTr="001F3FD7">
        <w:trPr>
          <w:trHeight w:val="282"/>
        </w:trPr>
        <w:tc>
          <w:tcPr>
            <w:tcW w:w="712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791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Упражнения для развития музыкально-ритмического слуха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88" w:type="dxa"/>
            <w:shd w:val="clear" w:color="auto" w:fill="auto"/>
          </w:tcPr>
          <w:p w:rsidR="00A703A2" w:rsidRPr="00B74DF8" w:rsidRDefault="00E57363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Визуальное наблюдение, </w:t>
            </w:r>
            <w:r w:rsidR="00A703A2" w:rsidRPr="00B74DF8">
              <w:rPr>
                <w:rFonts w:ascii="Times New Roman" w:hAnsi="Times New Roman" w:cs="Times New Roman"/>
                <w:sz w:val="26"/>
                <w:szCs w:val="26"/>
              </w:rPr>
              <w:t>игра</w:t>
            </w:r>
          </w:p>
        </w:tc>
      </w:tr>
      <w:tr w:rsidR="00A703A2" w:rsidRPr="00B74DF8" w:rsidTr="001F3FD7">
        <w:trPr>
          <w:trHeight w:val="282"/>
        </w:trPr>
        <w:tc>
          <w:tcPr>
            <w:tcW w:w="712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791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Пальчиковые игры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88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Визуальное наблюдение, открытое занятие</w:t>
            </w:r>
          </w:p>
        </w:tc>
      </w:tr>
      <w:tr w:rsidR="00A703A2" w:rsidRPr="00B74DF8" w:rsidTr="001F3FD7">
        <w:trPr>
          <w:trHeight w:val="295"/>
        </w:trPr>
        <w:tc>
          <w:tcPr>
            <w:tcW w:w="712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3791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Подвижные и развивающие игры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88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Открытое занятие, праздник</w:t>
            </w:r>
          </w:p>
        </w:tc>
      </w:tr>
      <w:tr w:rsidR="00A703A2" w:rsidRPr="00B74DF8" w:rsidTr="001F3FD7">
        <w:trPr>
          <w:trHeight w:val="295"/>
        </w:trPr>
        <w:tc>
          <w:tcPr>
            <w:tcW w:w="712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791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Упражнения на развитие певческих навыков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88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Открытое занятие, праздник</w:t>
            </w:r>
          </w:p>
        </w:tc>
      </w:tr>
      <w:tr w:rsidR="00A703A2" w:rsidRPr="00B74DF8" w:rsidTr="001F3FD7">
        <w:trPr>
          <w:trHeight w:val="295"/>
        </w:trPr>
        <w:tc>
          <w:tcPr>
            <w:tcW w:w="712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791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Слушание музыки  и пение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88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Открытое занятие, визуальное наблюдение</w:t>
            </w:r>
          </w:p>
        </w:tc>
      </w:tr>
      <w:tr w:rsidR="00A703A2" w:rsidRPr="00B74DF8" w:rsidTr="001F3FD7">
        <w:trPr>
          <w:trHeight w:val="295"/>
        </w:trPr>
        <w:tc>
          <w:tcPr>
            <w:tcW w:w="712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91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1210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</w:p>
        </w:tc>
        <w:tc>
          <w:tcPr>
            <w:tcW w:w="2288" w:type="dxa"/>
            <w:shd w:val="clear" w:color="auto" w:fill="auto"/>
          </w:tcPr>
          <w:p w:rsidR="00A703A2" w:rsidRPr="00B74DF8" w:rsidRDefault="00A703A2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</w:tr>
    </w:tbl>
    <w:p w:rsidR="00A703A2" w:rsidRPr="00B74DF8" w:rsidRDefault="00A703A2" w:rsidP="00A703A2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703A2" w:rsidRPr="00B74DF8" w:rsidRDefault="00A703A2" w:rsidP="00A703A2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A703A2" w:rsidRPr="00B74DF8" w:rsidRDefault="00A703A2" w:rsidP="00A703A2">
      <w:pPr>
        <w:tabs>
          <w:tab w:val="left" w:pos="709"/>
        </w:tabs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A703A2" w:rsidRDefault="00A703A2" w:rsidP="00A703A2">
      <w:pPr>
        <w:tabs>
          <w:tab w:val="left" w:pos="709"/>
        </w:tabs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A703A2" w:rsidRDefault="00A703A2" w:rsidP="00A703A2">
      <w:pPr>
        <w:tabs>
          <w:tab w:val="left" w:pos="709"/>
        </w:tabs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A703A2" w:rsidRDefault="00A703A2" w:rsidP="00A703A2">
      <w:pPr>
        <w:tabs>
          <w:tab w:val="left" w:pos="709"/>
        </w:tabs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A703A2" w:rsidRPr="00B74DF8" w:rsidRDefault="00A703A2" w:rsidP="00A703A2">
      <w:pPr>
        <w:tabs>
          <w:tab w:val="left" w:pos="709"/>
        </w:tabs>
        <w:ind w:firstLine="709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E57363" w:rsidRDefault="00E57363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E57363" w:rsidRDefault="00E57363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E57363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 xml:space="preserve">Учебный план 2 года обучения </w:t>
      </w:r>
    </w:p>
    <w:p w:rsidR="00E57363" w:rsidRPr="00E57363" w:rsidRDefault="00E57363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2"/>
        <w:gridCol w:w="3791"/>
        <w:gridCol w:w="1210"/>
        <w:gridCol w:w="1210"/>
        <w:gridCol w:w="1210"/>
        <w:gridCol w:w="2288"/>
      </w:tblGrid>
      <w:tr w:rsidR="001F3FD7" w:rsidRPr="00B74DF8" w:rsidTr="001F3FD7">
        <w:trPr>
          <w:trHeight w:val="591"/>
        </w:trPr>
        <w:tc>
          <w:tcPr>
            <w:tcW w:w="712" w:type="dxa"/>
            <w:vMerge w:val="restart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№ п/п</w:t>
            </w:r>
          </w:p>
        </w:tc>
        <w:tc>
          <w:tcPr>
            <w:tcW w:w="3791" w:type="dxa"/>
            <w:vMerge w:val="restart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Название темы</w:t>
            </w:r>
          </w:p>
        </w:tc>
        <w:tc>
          <w:tcPr>
            <w:tcW w:w="3630" w:type="dxa"/>
            <w:gridSpan w:val="3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часов</w:t>
            </w:r>
          </w:p>
        </w:tc>
        <w:tc>
          <w:tcPr>
            <w:tcW w:w="2288" w:type="dxa"/>
            <w:shd w:val="clear" w:color="auto" w:fill="auto"/>
          </w:tcPr>
          <w:p w:rsidR="001F3FD7" w:rsidRPr="00B74DF8" w:rsidRDefault="00E57363" w:rsidP="00E57363">
            <w:pPr>
              <w:tabs>
                <w:tab w:val="left" w:pos="709"/>
              </w:tabs>
              <w:ind w:left="-53" w:right="-13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Форма аттеста</w:t>
            </w:r>
            <w:r w:rsidR="001F3FD7" w:rsidRPr="00B74DF8">
              <w:rPr>
                <w:rFonts w:ascii="Times New Roman" w:hAnsi="Times New Roman" w:cs="Times New Roman"/>
                <w:sz w:val="26"/>
                <w:szCs w:val="26"/>
              </w:rPr>
              <w:t>ции/ контроля</w:t>
            </w:r>
          </w:p>
        </w:tc>
      </w:tr>
      <w:tr w:rsidR="001F3FD7" w:rsidRPr="00B74DF8" w:rsidTr="001F3FD7">
        <w:trPr>
          <w:trHeight w:val="295"/>
        </w:trPr>
        <w:tc>
          <w:tcPr>
            <w:tcW w:w="712" w:type="dxa"/>
            <w:vMerge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91" w:type="dxa"/>
            <w:vMerge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Теория 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ind w:left="-97" w:right="-89" w:hanging="1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Практика </w:t>
            </w:r>
          </w:p>
        </w:tc>
        <w:tc>
          <w:tcPr>
            <w:tcW w:w="2288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F3FD7" w:rsidRPr="00B74DF8" w:rsidTr="001F3FD7">
        <w:trPr>
          <w:trHeight w:val="282"/>
        </w:trPr>
        <w:tc>
          <w:tcPr>
            <w:tcW w:w="712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1</w:t>
            </w:r>
          </w:p>
        </w:tc>
        <w:tc>
          <w:tcPr>
            <w:tcW w:w="3791" w:type="dxa"/>
            <w:shd w:val="clear" w:color="auto" w:fill="auto"/>
          </w:tcPr>
          <w:p w:rsidR="001F3FD7" w:rsidRPr="00B917DB" w:rsidRDefault="00B917DB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17D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Певческая установка. Дыхание.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2288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1F3FD7" w:rsidRPr="00B74DF8" w:rsidTr="001F3FD7">
        <w:trPr>
          <w:trHeight w:val="282"/>
        </w:trPr>
        <w:tc>
          <w:tcPr>
            <w:tcW w:w="712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2</w:t>
            </w:r>
          </w:p>
        </w:tc>
        <w:tc>
          <w:tcPr>
            <w:tcW w:w="3791" w:type="dxa"/>
            <w:shd w:val="clear" w:color="auto" w:fill="auto"/>
          </w:tcPr>
          <w:p w:rsidR="001F3FD7" w:rsidRPr="00B917DB" w:rsidRDefault="00B917DB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17D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Распевание.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88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Визуальное наблюдение, игра</w:t>
            </w:r>
          </w:p>
        </w:tc>
      </w:tr>
      <w:tr w:rsidR="001F3FD7" w:rsidRPr="00B74DF8" w:rsidTr="001F3FD7">
        <w:trPr>
          <w:trHeight w:val="282"/>
        </w:trPr>
        <w:tc>
          <w:tcPr>
            <w:tcW w:w="712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3</w:t>
            </w:r>
          </w:p>
        </w:tc>
        <w:tc>
          <w:tcPr>
            <w:tcW w:w="3791" w:type="dxa"/>
            <w:shd w:val="clear" w:color="auto" w:fill="auto"/>
          </w:tcPr>
          <w:p w:rsidR="001F3FD7" w:rsidRPr="00B917DB" w:rsidRDefault="00B917DB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17D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 Вокальная позиция.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88" w:type="dxa"/>
            <w:shd w:val="clear" w:color="auto" w:fill="auto"/>
          </w:tcPr>
          <w:p w:rsidR="001F3FD7" w:rsidRPr="00B74DF8" w:rsidRDefault="00E57363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Визуальное наблюдение, </w:t>
            </w:r>
            <w:r w:rsidR="001F3FD7" w:rsidRPr="00B74DF8">
              <w:rPr>
                <w:rFonts w:ascii="Times New Roman" w:hAnsi="Times New Roman" w:cs="Times New Roman"/>
                <w:sz w:val="26"/>
                <w:szCs w:val="26"/>
              </w:rPr>
              <w:t>игра</w:t>
            </w:r>
          </w:p>
        </w:tc>
      </w:tr>
      <w:tr w:rsidR="001F3FD7" w:rsidRPr="00B74DF8" w:rsidTr="001F3FD7">
        <w:trPr>
          <w:trHeight w:val="282"/>
        </w:trPr>
        <w:tc>
          <w:tcPr>
            <w:tcW w:w="712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4</w:t>
            </w:r>
          </w:p>
        </w:tc>
        <w:tc>
          <w:tcPr>
            <w:tcW w:w="3791" w:type="dxa"/>
            <w:shd w:val="clear" w:color="auto" w:fill="auto"/>
          </w:tcPr>
          <w:p w:rsidR="001F3FD7" w:rsidRPr="00B917DB" w:rsidRDefault="00B917DB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17D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Звуковедение. Использование певческих навыков.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88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Визуальное наблюдение, открытое занятие</w:t>
            </w:r>
          </w:p>
        </w:tc>
      </w:tr>
      <w:tr w:rsidR="001F3FD7" w:rsidRPr="00B74DF8" w:rsidTr="001F3FD7">
        <w:trPr>
          <w:trHeight w:val="295"/>
        </w:trPr>
        <w:tc>
          <w:tcPr>
            <w:tcW w:w="712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5</w:t>
            </w:r>
          </w:p>
        </w:tc>
        <w:tc>
          <w:tcPr>
            <w:tcW w:w="3791" w:type="dxa"/>
            <w:shd w:val="clear" w:color="auto" w:fill="auto"/>
          </w:tcPr>
          <w:p w:rsidR="001F3FD7" w:rsidRPr="00B917DB" w:rsidRDefault="00B917DB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17D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Дикция. Артикуляция.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2288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Открытое занятие, праздник</w:t>
            </w:r>
          </w:p>
        </w:tc>
      </w:tr>
      <w:tr w:rsidR="001F3FD7" w:rsidRPr="00B74DF8" w:rsidTr="001F3FD7">
        <w:trPr>
          <w:trHeight w:val="295"/>
        </w:trPr>
        <w:tc>
          <w:tcPr>
            <w:tcW w:w="712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6</w:t>
            </w:r>
          </w:p>
        </w:tc>
        <w:tc>
          <w:tcPr>
            <w:tcW w:w="3791" w:type="dxa"/>
            <w:shd w:val="clear" w:color="auto" w:fill="auto"/>
          </w:tcPr>
          <w:p w:rsidR="001F3FD7" w:rsidRPr="00B917DB" w:rsidRDefault="00B917DB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17D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Беседа о гигиене певческого голоса.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88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Открытое занятие, праздник</w:t>
            </w:r>
          </w:p>
        </w:tc>
      </w:tr>
      <w:tr w:rsidR="001F3FD7" w:rsidRPr="00B74DF8" w:rsidTr="001F3FD7">
        <w:trPr>
          <w:trHeight w:val="295"/>
        </w:trPr>
        <w:tc>
          <w:tcPr>
            <w:tcW w:w="712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7</w:t>
            </w:r>
          </w:p>
        </w:tc>
        <w:tc>
          <w:tcPr>
            <w:tcW w:w="3791" w:type="dxa"/>
            <w:shd w:val="clear" w:color="auto" w:fill="auto"/>
          </w:tcPr>
          <w:p w:rsidR="001F3FD7" w:rsidRPr="00B917DB" w:rsidRDefault="00B917DB" w:rsidP="001F3FD7">
            <w:pPr>
              <w:tabs>
                <w:tab w:val="left" w:pos="709"/>
              </w:tabs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917DB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</w:rPr>
              <w:t>Праздники. Выступления.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2288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sz w:val="26"/>
                <w:szCs w:val="26"/>
              </w:rPr>
              <w:t>Открытое занятие, визуальное наблюдение</w:t>
            </w:r>
          </w:p>
        </w:tc>
      </w:tr>
      <w:tr w:rsidR="001F3FD7" w:rsidRPr="00B74DF8" w:rsidTr="001F3FD7">
        <w:trPr>
          <w:trHeight w:val="295"/>
        </w:trPr>
        <w:tc>
          <w:tcPr>
            <w:tcW w:w="712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791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ВСЕГО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36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13</w:t>
            </w:r>
          </w:p>
        </w:tc>
        <w:tc>
          <w:tcPr>
            <w:tcW w:w="1210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ind w:left="-97" w:right="-89" w:firstLine="64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4DF8">
              <w:rPr>
                <w:rFonts w:ascii="Times New Roman" w:hAnsi="Times New Roman" w:cs="Times New Roman"/>
                <w:b/>
                <w:sz w:val="26"/>
                <w:szCs w:val="26"/>
              </w:rPr>
              <w:t>23</w:t>
            </w:r>
          </w:p>
        </w:tc>
        <w:tc>
          <w:tcPr>
            <w:tcW w:w="2288" w:type="dxa"/>
            <w:shd w:val="clear" w:color="auto" w:fill="auto"/>
          </w:tcPr>
          <w:p w:rsidR="001F3FD7" w:rsidRPr="00B74DF8" w:rsidRDefault="001F3FD7" w:rsidP="001F3FD7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sz w:val="26"/>
                <w:szCs w:val="26"/>
                <w:highlight w:val="yellow"/>
              </w:rPr>
            </w:pPr>
          </w:p>
        </w:tc>
      </w:tr>
    </w:tbl>
    <w:p w:rsidR="001F3FD7" w:rsidRDefault="001F3FD7" w:rsidP="001F3FD7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F3FD7" w:rsidRDefault="001F3FD7" w:rsidP="001F3FD7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F3FD7" w:rsidRDefault="001F3FD7" w:rsidP="001F3FD7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F3FD7" w:rsidRDefault="001F3FD7" w:rsidP="001F3FD7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F3FD7" w:rsidRDefault="001F3FD7" w:rsidP="001F3FD7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F3FD7" w:rsidRDefault="001F3FD7" w:rsidP="001F3FD7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F3FD7" w:rsidRDefault="001F3FD7" w:rsidP="001F3FD7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9C10EF" w:rsidRPr="00B74DF8" w:rsidRDefault="009C10EF" w:rsidP="001F3FD7">
      <w:pPr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1F3FD7" w:rsidRDefault="001F3FD7" w:rsidP="00A703A2">
      <w:pPr>
        <w:tabs>
          <w:tab w:val="left" w:pos="709"/>
        </w:tabs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E57363" w:rsidRDefault="00E57363" w:rsidP="001F3FD7">
      <w:pPr>
        <w:tabs>
          <w:tab w:val="left" w:pos="709"/>
        </w:tabs>
        <w:spacing w:after="0"/>
        <w:ind w:firstLine="709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E57363" w:rsidRPr="00E57363" w:rsidRDefault="00E57363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E57363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Содержание учебного плана 1 года обучения</w:t>
      </w:r>
    </w:p>
    <w:p w:rsidR="00E57363" w:rsidRPr="00E57363" w:rsidRDefault="00E57363" w:rsidP="00E57363">
      <w:pPr>
        <w:tabs>
          <w:tab w:val="left" w:pos="709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A703A2" w:rsidRPr="00B74DF8" w:rsidRDefault="00A703A2" w:rsidP="00E573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1.Вводное занятие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Теория: </w:t>
      </w:r>
      <w:r w:rsidR="00A703A2" w:rsidRPr="00B74DF8">
        <w:rPr>
          <w:rFonts w:ascii="Times New Roman" w:hAnsi="Times New Roman" w:cs="Times New Roman"/>
          <w:sz w:val="26"/>
          <w:szCs w:val="26"/>
        </w:rPr>
        <w:t>Организационные вопросы, правила поведения на занятии, ознакомление с расписанием, правила техники безопасности.</w:t>
      </w:r>
    </w:p>
    <w:p w:rsidR="00A703A2" w:rsidRPr="00B74DF8" w:rsidRDefault="00A703A2" w:rsidP="00E573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2. Развитие речи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Теория: </w:t>
      </w:r>
      <w:r w:rsidR="00A703A2" w:rsidRPr="00B74DF8">
        <w:rPr>
          <w:rFonts w:ascii="Times New Roman" w:hAnsi="Times New Roman" w:cs="Times New Roman"/>
          <w:sz w:val="26"/>
          <w:szCs w:val="26"/>
        </w:rPr>
        <w:t>Знания об окружающей среде и быте ребенка. Понятия фрукты, овощи, посуда, мебель, времена года, время суток и т.д.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Практика: </w:t>
      </w:r>
      <w:r w:rsidR="00A703A2" w:rsidRPr="00B74DF8">
        <w:rPr>
          <w:rFonts w:ascii="Times New Roman" w:hAnsi="Times New Roman" w:cs="Times New Roman"/>
          <w:sz w:val="26"/>
          <w:szCs w:val="26"/>
        </w:rPr>
        <w:t>Дидактические игры «Фрукты-овощи», «Съедобное-несъедобное», «Какой предмет лишний», «Разложи предметы по местам» и др.</w:t>
      </w:r>
    </w:p>
    <w:p w:rsidR="00A703A2" w:rsidRPr="00B74DF8" w:rsidRDefault="00A703A2" w:rsidP="00E573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3. Упражнения на развитие музыкально-ритмического слуха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Теория: </w:t>
      </w:r>
      <w:r w:rsidR="00A703A2" w:rsidRPr="00B74DF8">
        <w:rPr>
          <w:rFonts w:ascii="Times New Roman" w:hAnsi="Times New Roman" w:cs="Times New Roman"/>
          <w:sz w:val="26"/>
          <w:szCs w:val="26"/>
        </w:rPr>
        <w:t>Основные понятия о ритме, музыкальной фразе.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Практика: </w:t>
      </w:r>
      <w:r w:rsidR="00A703A2" w:rsidRPr="00B74DF8">
        <w:rPr>
          <w:rFonts w:ascii="Times New Roman" w:hAnsi="Times New Roman" w:cs="Times New Roman"/>
          <w:sz w:val="26"/>
          <w:szCs w:val="26"/>
        </w:rPr>
        <w:t>Движения под музыку: слушание начала и окончания фразы, длинных и коротких длительностей. Движение без музыки: прохлопывание или протопывание песенок, имен, названия предметов, животных и т.д.</w:t>
      </w:r>
    </w:p>
    <w:p w:rsidR="00A703A2" w:rsidRPr="00B74DF8" w:rsidRDefault="00A703A2" w:rsidP="00E573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4. Пальчиковые игры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Теория: </w:t>
      </w:r>
      <w:r w:rsidR="00A703A2" w:rsidRPr="00B74DF8">
        <w:rPr>
          <w:rFonts w:ascii="Times New Roman" w:hAnsi="Times New Roman" w:cs="Times New Roman"/>
          <w:sz w:val="26"/>
          <w:szCs w:val="26"/>
        </w:rPr>
        <w:t>Правила пальчиковых игр.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Практика: </w:t>
      </w:r>
      <w:r w:rsidR="00A703A2" w:rsidRPr="00B74DF8">
        <w:rPr>
          <w:rFonts w:ascii="Times New Roman" w:hAnsi="Times New Roman" w:cs="Times New Roman"/>
          <w:sz w:val="26"/>
          <w:szCs w:val="26"/>
        </w:rPr>
        <w:t>Пальчиковые игры, разбор и разучивание движений и текста.</w:t>
      </w:r>
    </w:p>
    <w:p w:rsidR="00A703A2" w:rsidRPr="00B74DF8" w:rsidRDefault="00A703A2" w:rsidP="00E573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5. Подвижные и развивающие игры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Теория: </w:t>
      </w:r>
      <w:r w:rsidR="00A703A2" w:rsidRPr="00B74DF8">
        <w:rPr>
          <w:rFonts w:ascii="Times New Roman" w:hAnsi="Times New Roman" w:cs="Times New Roman"/>
          <w:sz w:val="26"/>
          <w:szCs w:val="26"/>
        </w:rPr>
        <w:t>Правила поведения во время подвижных игр.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Практика: </w:t>
      </w:r>
      <w:r w:rsidR="00A703A2" w:rsidRPr="00B74DF8">
        <w:rPr>
          <w:rFonts w:ascii="Times New Roman" w:hAnsi="Times New Roman" w:cs="Times New Roman"/>
          <w:sz w:val="26"/>
          <w:szCs w:val="26"/>
        </w:rPr>
        <w:t>Игры с пением и движением. Движения под музыку. Начало и окончание движения вместе с музыкой.</w:t>
      </w:r>
    </w:p>
    <w:p w:rsidR="00A703A2" w:rsidRPr="00B74DF8" w:rsidRDefault="00A703A2" w:rsidP="00E573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6. Упражнения на развитие певческих навыков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Теория: </w:t>
      </w:r>
      <w:r w:rsidR="00A703A2" w:rsidRPr="00B74DF8">
        <w:rPr>
          <w:rFonts w:ascii="Times New Roman" w:hAnsi="Times New Roman" w:cs="Times New Roman"/>
          <w:sz w:val="26"/>
          <w:szCs w:val="26"/>
        </w:rPr>
        <w:t>Направление движения мелодии вверх и вниз. Понятие высокого и низкого звука.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Практика: </w:t>
      </w:r>
      <w:r w:rsidR="00A703A2" w:rsidRPr="00B74DF8">
        <w:rPr>
          <w:rFonts w:ascii="Times New Roman" w:hAnsi="Times New Roman" w:cs="Times New Roman"/>
          <w:sz w:val="26"/>
          <w:szCs w:val="26"/>
        </w:rPr>
        <w:t>Развитие примарной зоны. Работа над унисоном. Пение, коллективное музицирование  для развития умения слышать себя и соседа.</w:t>
      </w:r>
    </w:p>
    <w:p w:rsidR="00A703A2" w:rsidRPr="00B74DF8" w:rsidRDefault="00A703A2" w:rsidP="00E5736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7. Слушание музыки и пение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Теория: </w:t>
      </w:r>
      <w:r w:rsidR="00A703A2" w:rsidRPr="00B74DF8">
        <w:rPr>
          <w:rFonts w:ascii="Times New Roman" w:hAnsi="Times New Roman" w:cs="Times New Roman"/>
          <w:sz w:val="26"/>
          <w:szCs w:val="26"/>
        </w:rPr>
        <w:t>Произведение, его содержание, история создания. Композиторы изучаемых произведений. Образ и смысл произведения.</w:t>
      </w:r>
    </w:p>
    <w:p w:rsidR="00A703A2" w:rsidRPr="00B74DF8" w:rsidRDefault="00E57363" w:rsidP="00E5736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Практика: </w:t>
      </w:r>
      <w:r w:rsidR="00A703A2" w:rsidRPr="00B74DF8">
        <w:rPr>
          <w:rFonts w:ascii="Times New Roman" w:hAnsi="Times New Roman" w:cs="Times New Roman"/>
          <w:sz w:val="26"/>
          <w:szCs w:val="26"/>
        </w:rPr>
        <w:t>Разучивание произведений (детских песен), соответствующих уровню вокальных данных обучающихся. Слушание музыки, написанной для детского восприятия.</w:t>
      </w:r>
    </w:p>
    <w:p w:rsidR="00A703A2" w:rsidRDefault="00A703A2" w:rsidP="00A703A2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3D4662" w:rsidRDefault="003D4662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E57363" w:rsidRPr="00E57363" w:rsidRDefault="00E57363" w:rsidP="00E57363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E57363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Содержание учебного плана 2 года обучения</w:t>
      </w:r>
    </w:p>
    <w:p w:rsidR="00E57363" w:rsidRPr="00E57363" w:rsidRDefault="00E57363" w:rsidP="0019209F">
      <w:pPr>
        <w:tabs>
          <w:tab w:val="left" w:pos="709"/>
        </w:tabs>
        <w:spacing w:after="0" w:line="240" w:lineRule="auto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B917DB" w:rsidRPr="00E57363" w:rsidRDefault="00B917DB" w:rsidP="00E573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1.</w:t>
      </w:r>
      <w:r w:rsidRPr="00B917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Певческая установка. Дыхание</w:t>
      </w:r>
    </w:p>
    <w:p w:rsidR="0019209F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Теория: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Основные компоненты системы голосообразования: дыхательный аппарат, гортань и голосовые связки, артикуляционный аппарат. </w:t>
      </w:r>
    </w:p>
    <w:p w:rsidR="00B917DB" w:rsidRPr="00E57363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Практика: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Формирование звуков речи и пения – гласных и согласных. Функционирование гортани, работа диафрагмы. Работа артикуляционного аппарата. Верхние и нижние резонаторы. Регистровое строение голоса</w:t>
      </w:r>
    </w:p>
    <w:p w:rsidR="00B917DB" w:rsidRPr="00E57363" w:rsidRDefault="00B917DB" w:rsidP="00E573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2</w:t>
      </w:r>
      <w:r w:rsidRPr="00B917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 Распевание</w:t>
      </w:r>
    </w:p>
    <w:p w:rsidR="00B917DB" w:rsidRPr="00E57363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Теория: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Упражнения на закрепление и расширение примарной зоны звучания детского голоса; пение в динамическом  нюансе mf во избежание форсирования звука.</w:t>
      </w:r>
    </w:p>
    <w:p w:rsidR="00B917DB" w:rsidRPr="00E57363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Практика: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Упражнения, основанные на фонетическом методе обучения: упражнения на сочетание различных звуков и слогов.  Метод показа с ответным подражанием услышанному образцу. Упражнения для развития интонационного слуха. Пение упражнений с сопровождением и без сопровождения музыкального инструмента. Развитие навыка пения legato, воспитание навыка пения с использованием мягкой атаки звука. Упражнения нацеленные на раскрепощение артикуляционного аппарата.</w:t>
      </w:r>
    </w:p>
    <w:p w:rsidR="00B917DB" w:rsidRPr="00E57363" w:rsidRDefault="00B917DB" w:rsidP="00E573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3</w:t>
      </w:r>
      <w:r w:rsidRPr="00B917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.Вокальная позиция</w:t>
      </w:r>
    </w:p>
    <w:p w:rsidR="0019209F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Теория: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Понятие о певческой установке.</w:t>
      </w:r>
      <w:r w:rsidR="00B917DB" w:rsidRPr="00B917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 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Правильное положение корпуса, шеи и головы. </w:t>
      </w:r>
    </w:p>
    <w:p w:rsidR="00B917DB" w:rsidRPr="00E57363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Практика: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Пение в положении «стоя» и «сидя». Мимика лица при пении. Положение рук и ног в процессе пения. Система в выработке навыка певческой установки и постоянного контроля за ней.</w:t>
      </w:r>
    </w:p>
    <w:p w:rsidR="00B917DB" w:rsidRPr="00B917DB" w:rsidRDefault="00B917DB" w:rsidP="00E5736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4</w:t>
      </w:r>
      <w:r w:rsidRPr="00B917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 Звуковедение. Использование певческих навыков.</w:t>
      </w:r>
    </w:p>
    <w:p w:rsidR="0019209F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Теория: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Образование голоса в гортани; атака звука (твёрдая, мягкая, придыхательная); движение звучащей струи воздуха; образование тембра. Интонирование. Типы звуковедения: 1еgаtо и non 1еgаtо. Понятие кантиленного пения. </w:t>
      </w:r>
    </w:p>
    <w:p w:rsidR="00B917DB" w:rsidRPr="00E57363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Практика: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Пение staccato. Слуховой контроль за звукообразованием.</w:t>
      </w:r>
    </w:p>
    <w:p w:rsidR="00B917DB" w:rsidRPr="00E57363" w:rsidRDefault="00B917DB" w:rsidP="00E573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5</w:t>
      </w:r>
      <w:r w:rsidRPr="00B917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 Знакомство с различной манерой пения. Дикция. Артикуляция.</w:t>
      </w:r>
    </w:p>
    <w:p w:rsidR="0019209F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Теория: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Понятие о дикции и артикуляции. Положение языка и челюстей при пении; раскрытие рта. Соотношение положения гортани и артикуляционных движений голосового аппарата. Развитие навыка резонирования звука. Формирование высокой певческой форманты. Соотношение дикционной чёткости с качеством звучания. Формирование гласных и согласных звуков. Правила орфоэпии.</w:t>
      </w:r>
    </w:p>
    <w:p w:rsidR="00B917DB" w:rsidRPr="00E57363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Практика: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Речевые игры и упражнения (по принципу педагогической концепции Карла Орфа). Развитие чувства ритма, дикции, артикуляцию, динамических оттенков. Знакомство с музыкальными формами. Учить детей при исполнении упражнения сопровождать его выразительностью, мимикой, жестами. Раскрытие в детях творческого воображения фантазии, доставление радости и удовольствия.</w:t>
      </w:r>
    </w:p>
    <w:p w:rsidR="00B917DB" w:rsidRPr="00E57363" w:rsidRDefault="00B917DB" w:rsidP="00E5736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6</w:t>
      </w:r>
      <w:r w:rsidRPr="00B917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 Беседа о гигиене певческого голоса.</w:t>
      </w:r>
    </w:p>
    <w:p w:rsidR="0019209F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Теория: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Нарушения правил охраны детского голоса: форсированное пение, несоблюдение правил гигиены голоса ( употребление пищевых продуктов, нарушающих нормальное функционирование голосового аппарата таких как семечки, сухарики, мороженное, шоколад). </w:t>
      </w:r>
    </w:p>
    <w:p w:rsidR="0019209F" w:rsidRDefault="0019209F" w:rsidP="001920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Практика: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Неправильная техника пения (использование приемов, недоступных по физиологическим возможностям детям определённого возраста). </w:t>
      </w:r>
    </w:p>
    <w:p w:rsidR="00B917DB" w:rsidRPr="00B917DB" w:rsidRDefault="00B917DB" w:rsidP="00E57363">
      <w:pPr>
        <w:shd w:val="clear" w:color="auto" w:fill="FFFFFF"/>
        <w:spacing w:after="0" w:line="240" w:lineRule="auto"/>
        <w:ind w:firstLine="708"/>
        <w:jc w:val="both"/>
        <w:rPr>
          <w:rFonts w:ascii="Calibri" w:eastAsia="Times New Roman" w:hAnsi="Calibri" w:cs="Calibri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7</w:t>
      </w:r>
      <w:r w:rsidRPr="00B917DB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  <w:t>. Праздники, выступления, репетиции.</w:t>
      </w:r>
    </w:p>
    <w:p w:rsidR="00B917DB" w:rsidRDefault="0019209F" w:rsidP="00E5736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Практика: </w:t>
      </w:r>
      <w:r w:rsidR="00B917DB" w:rsidRPr="00B917DB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Выступление солистов и группы (дуэт).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</w:t>
      </w:r>
    </w:p>
    <w:p w:rsidR="0019209F" w:rsidRDefault="0019209F" w:rsidP="001920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9209F" w:rsidRPr="0019209F" w:rsidRDefault="0019209F" w:rsidP="001920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  <w:r w:rsidRPr="0019209F">
        <w:rPr>
          <w:rFonts w:ascii="Times New Roman" w:hAnsi="Times New Roman" w:cs="Times New Roman"/>
          <w:b/>
          <w:bCs/>
          <w:sz w:val="26"/>
          <w:szCs w:val="26"/>
          <w:lang w:eastAsia="ru-RU"/>
        </w:rPr>
        <w:lastRenderedPageBreak/>
        <w:t>Организационно-педагогические условия</w:t>
      </w:r>
    </w:p>
    <w:p w:rsidR="0019209F" w:rsidRPr="0019209F" w:rsidRDefault="0019209F" w:rsidP="0019209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6"/>
          <w:szCs w:val="26"/>
          <w:lang w:eastAsia="ru-RU"/>
        </w:rPr>
      </w:pPr>
    </w:p>
    <w:p w:rsidR="0019209F" w:rsidRDefault="0019209F" w:rsidP="0019209F">
      <w:pPr>
        <w:pStyle w:val="p19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  <w:r w:rsidRPr="0019209F">
        <w:rPr>
          <w:b/>
          <w:bCs/>
          <w:sz w:val="26"/>
          <w:szCs w:val="26"/>
        </w:rPr>
        <w:t>Календарный учебный график</w:t>
      </w:r>
    </w:p>
    <w:p w:rsidR="00155EBE" w:rsidRPr="0019209F" w:rsidRDefault="00155EBE" w:rsidP="0019209F">
      <w:pPr>
        <w:pStyle w:val="p19"/>
        <w:shd w:val="clear" w:color="auto" w:fill="FFFFFF"/>
        <w:spacing w:before="0" w:beforeAutospacing="0" w:after="0" w:afterAutospacing="0"/>
        <w:contextualSpacing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 и 2 год обучения</w:t>
      </w:r>
    </w:p>
    <w:p w:rsidR="005065A5" w:rsidRDefault="005065A5" w:rsidP="005065A5">
      <w:pPr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/>
      </w:tblPr>
      <w:tblGrid>
        <w:gridCol w:w="545"/>
        <w:gridCol w:w="6118"/>
        <w:gridCol w:w="3543"/>
      </w:tblGrid>
      <w:tr w:rsidR="005065A5" w:rsidRPr="000265E7" w:rsidTr="00F8149D">
        <w:trPr>
          <w:trHeight w:hRule="exact" w:val="36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 w:right="24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Основные характеристики образовательного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5065A5" w:rsidRPr="000265E7" w:rsidTr="00F8149D">
        <w:trPr>
          <w:trHeight w:hRule="exact" w:val="326"/>
        </w:trPr>
        <w:tc>
          <w:tcPr>
            <w:tcW w:w="5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b/>
                <w:bCs/>
                <w:w w:val="111"/>
                <w:sz w:val="26"/>
                <w:szCs w:val="26"/>
              </w:rPr>
              <w:t xml:space="preserve">п/п </w:t>
            </w:r>
          </w:p>
        </w:tc>
        <w:tc>
          <w:tcPr>
            <w:tcW w:w="6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 w:right="249"/>
              <w:contextualSpacing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процесса </w:t>
            </w:r>
          </w:p>
        </w:tc>
        <w:tc>
          <w:tcPr>
            <w:tcW w:w="35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</w:p>
        </w:tc>
      </w:tr>
      <w:tr w:rsidR="005065A5" w:rsidRPr="000265E7" w:rsidTr="00F8149D">
        <w:trPr>
          <w:trHeight w:hRule="exact" w:val="331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1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недель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5F4563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456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5065A5" w:rsidRPr="000265E7" w:rsidTr="00F8149D">
        <w:trPr>
          <w:trHeight w:hRule="exact" w:val="722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учебных дней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5F4563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4563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5065A5" w:rsidRPr="000265E7" w:rsidTr="00F8149D">
        <w:trPr>
          <w:trHeight w:hRule="exact" w:val="70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в неделю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5F4563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F456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</w:tr>
      <w:tr w:rsidR="005065A5" w:rsidRPr="000265E7" w:rsidTr="00F8149D">
        <w:trPr>
          <w:trHeight w:hRule="exact" w:val="559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Количество часов </w:t>
            </w:r>
            <w:r w:rsidR="0019209F">
              <w:rPr>
                <w:rFonts w:ascii="Times New Roman" w:hAnsi="Times New Roman" w:cs="Times New Roman"/>
                <w:sz w:val="26"/>
                <w:szCs w:val="26"/>
              </w:rPr>
              <w:t>в год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</w:p>
        </w:tc>
      </w:tr>
      <w:tr w:rsidR="005065A5" w:rsidRPr="000265E7" w:rsidTr="00F8149D">
        <w:trPr>
          <w:trHeight w:hRule="exact" w:val="374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w w:val="91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w w:val="91"/>
                <w:sz w:val="26"/>
                <w:szCs w:val="26"/>
              </w:rPr>
              <w:t xml:space="preserve">5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Недель в 1 полугодии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</w:p>
        </w:tc>
      </w:tr>
      <w:tr w:rsidR="005065A5" w:rsidRPr="000265E7" w:rsidTr="00F8149D">
        <w:trPr>
          <w:trHeight w:hRule="exact" w:val="28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6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Недель во II полугодии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</w:p>
        </w:tc>
      </w:tr>
      <w:tr w:rsidR="005065A5" w:rsidRPr="000265E7" w:rsidTr="00F8149D">
        <w:trPr>
          <w:trHeight w:hRule="exact" w:val="33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7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Начало занятий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19209F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5065A5"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 сентября</w:t>
            </w:r>
          </w:p>
        </w:tc>
      </w:tr>
      <w:tr w:rsidR="005065A5" w:rsidRPr="000265E7" w:rsidTr="00E74D40">
        <w:trPr>
          <w:trHeight w:hRule="exact" w:val="2073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5065A5" w:rsidRPr="000265E7" w:rsidRDefault="005065A5" w:rsidP="00F8149D">
            <w:pPr>
              <w:pStyle w:val="a7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Выходные праздничные дни, связанные с государственными праздниками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</w:tcPr>
          <w:p w:rsidR="00241D0E" w:rsidRDefault="00241D0E" w:rsidP="00241D0E">
            <w:pPr>
              <w:pStyle w:val="a7"/>
              <w:ind w:left="1489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065A5" w:rsidRDefault="00241D0E" w:rsidP="00241D0E">
            <w:pPr>
              <w:pStyle w:val="a7"/>
              <w:ind w:left="1129"/>
              <w:contextualSpacing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 </w:t>
            </w:r>
            <w:r w:rsidR="005065A5" w:rsidRPr="000265E7">
              <w:rPr>
                <w:rFonts w:ascii="Times New Roman" w:hAnsi="Times New Roman" w:cs="Times New Roman"/>
                <w:sz w:val="26"/>
                <w:szCs w:val="26"/>
              </w:rPr>
              <w:t>ноября</w:t>
            </w:r>
          </w:p>
          <w:p w:rsidR="005065A5" w:rsidRPr="000265E7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1,2,3,4,5,6,8 января</w:t>
            </w:r>
          </w:p>
          <w:p w:rsidR="005065A5" w:rsidRPr="000265E7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23 февраля</w:t>
            </w:r>
          </w:p>
          <w:p w:rsidR="005065A5" w:rsidRPr="000265E7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>8 марта</w:t>
            </w:r>
          </w:p>
          <w:p w:rsidR="005065A5" w:rsidRPr="000265E7" w:rsidRDefault="00E74D40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1,</w:t>
            </w:r>
            <w:r w:rsidR="00241D0E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5065A5"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 мая</w:t>
            </w:r>
          </w:p>
          <w:p w:rsidR="005065A5" w:rsidRPr="000265E7" w:rsidRDefault="005065A5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5065A5" w:rsidRPr="00EB788A" w:rsidTr="0019209F">
        <w:trPr>
          <w:trHeight w:hRule="exact" w:val="395"/>
        </w:trPr>
        <w:tc>
          <w:tcPr>
            <w:tcW w:w="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9 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0265E7" w:rsidRDefault="005065A5" w:rsidP="00F8149D">
            <w:pPr>
              <w:pStyle w:val="a7"/>
              <w:ind w:left="62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Окончание учебного года 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E"/>
            <w:vAlign w:val="center"/>
          </w:tcPr>
          <w:p w:rsidR="005065A5" w:rsidRPr="00EB788A" w:rsidRDefault="0019209F" w:rsidP="00F8149D">
            <w:pPr>
              <w:pStyle w:val="a7"/>
              <w:ind w:left="62"/>
              <w:contextualSpacing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="005065A5" w:rsidRPr="000265E7">
              <w:rPr>
                <w:rFonts w:ascii="Times New Roman" w:hAnsi="Times New Roman" w:cs="Times New Roman"/>
                <w:sz w:val="26"/>
                <w:szCs w:val="26"/>
              </w:rPr>
              <w:t xml:space="preserve"> мая</w:t>
            </w:r>
          </w:p>
        </w:tc>
      </w:tr>
    </w:tbl>
    <w:p w:rsidR="001F3FD7" w:rsidRPr="0019209F" w:rsidRDefault="001F3FD7" w:rsidP="0019209F">
      <w:pPr>
        <w:tabs>
          <w:tab w:val="left" w:pos="709"/>
        </w:tabs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9209F" w:rsidRPr="0019209F" w:rsidRDefault="0019209F" w:rsidP="0019209F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19209F">
        <w:rPr>
          <w:rFonts w:ascii="Times New Roman" w:hAnsi="Times New Roman" w:cs="Times New Roman"/>
          <w:b/>
          <w:bCs/>
          <w:spacing w:val="7"/>
          <w:sz w:val="26"/>
          <w:szCs w:val="26"/>
        </w:rPr>
        <w:t>Условия реализации программы</w:t>
      </w:r>
    </w:p>
    <w:p w:rsidR="0019209F" w:rsidRPr="0019209F" w:rsidRDefault="0019209F" w:rsidP="0019209F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19209F" w:rsidRPr="00F9564F" w:rsidRDefault="0019209F" w:rsidP="00F9564F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19209F">
        <w:rPr>
          <w:rFonts w:ascii="Times New Roman" w:hAnsi="Times New Roman" w:cs="Times New Roman"/>
          <w:b/>
          <w:bCs/>
          <w:spacing w:val="7"/>
          <w:sz w:val="26"/>
          <w:szCs w:val="26"/>
        </w:rPr>
        <w:t xml:space="preserve">Материально – техническое  обеспечение: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B74DF8">
        <w:rPr>
          <w:rFonts w:ascii="Times New Roman" w:hAnsi="Times New Roman" w:cs="Times New Roman"/>
          <w:sz w:val="26"/>
          <w:szCs w:val="26"/>
        </w:rPr>
        <w:t xml:space="preserve">ветлый зал, синтезатор, колонки, стулья, </w:t>
      </w:r>
      <w:r w:rsidRPr="00B74DF8">
        <w:rPr>
          <w:rFonts w:ascii="Times New Roman" w:hAnsi="Times New Roman" w:cs="Times New Roman"/>
          <w:sz w:val="26"/>
          <w:szCs w:val="26"/>
          <w:lang w:val="en-US"/>
        </w:rPr>
        <w:t>USB</w:t>
      </w:r>
      <w:r>
        <w:rPr>
          <w:rFonts w:ascii="Times New Roman" w:hAnsi="Times New Roman" w:cs="Times New Roman"/>
          <w:sz w:val="26"/>
          <w:szCs w:val="26"/>
        </w:rPr>
        <w:t>-накопитель с записями музыки.</w:t>
      </w:r>
    </w:p>
    <w:p w:rsidR="00F9564F" w:rsidRPr="00F9564F" w:rsidRDefault="00F9564F" w:rsidP="00F9564F">
      <w:pPr>
        <w:tabs>
          <w:tab w:val="left" w:pos="1020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F9564F">
        <w:rPr>
          <w:rFonts w:ascii="Times New Roman" w:eastAsia="Times New Roman" w:hAnsi="Times New Roman" w:cs="Times New Roman"/>
          <w:b/>
          <w:sz w:val="26"/>
          <w:szCs w:val="26"/>
        </w:rPr>
        <w:t>Методические материалы:</w:t>
      </w:r>
      <w:r w:rsidRPr="00F9564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9564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Методические разработки занятий по темам. </w:t>
      </w:r>
      <w:r w:rsidRPr="00F9564F">
        <w:rPr>
          <w:rFonts w:ascii="Times New Roman" w:hAnsi="Times New Roman" w:cs="Times New Roman"/>
          <w:sz w:val="26"/>
          <w:szCs w:val="26"/>
        </w:rPr>
        <w:t xml:space="preserve">Презентации к занятиям. </w:t>
      </w:r>
      <w:r w:rsidRPr="00F9564F">
        <w:rPr>
          <w:rFonts w:ascii="Times New Roman" w:eastAsia="Times New Roman" w:hAnsi="Times New Roman" w:cs="Times New Roman"/>
          <w:sz w:val="26"/>
          <w:szCs w:val="26"/>
        </w:rPr>
        <w:t>Интернет-ресурсы.</w:t>
      </w:r>
    </w:p>
    <w:p w:rsidR="00F9564F" w:rsidRPr="00F9564F" w:rsidRDefault="00F9564F" w:rsidP="00F9564F">
      <w:pPr>
        <w:tabs>
          <w:tab w:val="left" w:pos="10206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F9564F">
        <w:rPr>
          <w:rFonts w:ascii="Times New Roman" w:hAnsi="Times New Roman" w:cs="Times New Roman"/>
          <w:b/>
          <w:sz w:val="26"/>
          <w:szCs w:val="26"/>
        </w:rPr>
        <w:t xml:space="preserve">Методы обучения: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словесный, </w:t>
      </w:r>
      <w:r w:rsidRPr="00F9564F">
        <w:rPr>
          <w:rFonts w:ascii="Times New Roman" w:hAnsi="Times New Roman" w:cs="Times New Roman"/>
          <w:color w:val="000000"/>
          <w:sz w:val="26"/>
          <w:szCs w:val="26"/>
        </w:rPr>
        <w:t>наглядный</w:t>
      </w:r>
      <w:r>
        <w:rPr>
          <w:rFonts w:ascii="Times New Roman" w:hAnsi="Times New Roman" w:cs="Times New Roman"/>
          <w:color w:val="000000"/>
          <w:sz w:val="26"/>
          <w:szCs w:val="26"/>
        </w:rPr>
        <w:t>, практический, репродуктивный</w:t>
      </w:r>
      <w:r w:rsidRPr="00F9564F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F9564F" w:rsidRPr="00F9564F" w:rsidRDefault="00F9564F" w:rsidP="00F9564F">
      <w:pPr>
        <w:pStyle w:val="c12"/>
        <w:shd w:val="clear" w:color="auto" w:fill="FFFFFF"/>
        <w:tabs>
          <w:tab w:val="left" w:pos="142"/>
          <w:tab w:val="left" w:pos="10206"/>
        </w:tabs>
        <w:spacing w:before="0" w:beforeAutospacing="0" w:after="0" w:afterAutospacing="0"/>
        <w:ind w:firstLine="709"/>
        <w:contextualSpacing/>
        <w:jc w:val="both"/>
        <w:rPr>
          <w:color w:val="000000"/>
          <w:sz w:val="26"/>
          <w:szCs w:val="26"/>
        </w:rPr>
      </w:pPr>
      <w:r w:rsidRPr="00F9564F">
        <w:rPr>
          <w:rFonts w:eastAsiaTheme="minorHAnsi"/>
          <w:b/>
          <w:color w:val="000000"/>
          <w:sz w:val="26"/>
          <w:szCs w:val="26"/>
        </w:rPr>
        <w:t>Методы воспитания:</w:t>
      </w:r>
      <w:r w:rsidRPr="00F9564F">
        <w:rPr>
          <w:rFonts w:eastAsiaTheme="minorHAnsi"/>
          <w:color w:val="000000"/>
          <w:sz w:val="26"/>
          <w:szCs w:val="26"/>
        </w:rPr>
        <w:t xml:space="preserve"> убеждение, поощрение, воспитание на личном примере, стимулирование.</w:t>
      </w:r>
    </w:p>
    <w:p w:rsidR="00F9564F" w:rsidRPr="00F9564F" w:rsidRDefault="00F9564F" w:rsidP="00F9564F">
      <w:pPr>
        <w:pStyle w:val="c12"/>
        <w:shd w:val="clear" w:color="auto" w:fill="FFFFFF"/>
        <w:tabs>
          <w:tab w:val="left" w:pos="10206"/>
        </w:tabs>
        <w:spacing w:before="0" w:beforeAutospacing="0" w:after="0" w:afterAutospacing="0"/>
        <w:ind w:firstLine="709"/>
        <w:contextualSpacing/>
        <w:jc w:val="both"/>
        <w:rPr>
          <w:color w:val="FF0000"/>
          <w:sz w:val="26"/>
          <w:szCs w:val="26"/>
        </w:rPr>
      </w:pPr>
      <w:r w:rsidRPr="00F9564F">
        <w:rPr>
          <w:b/>
          <w:color w:val="000000"/>
          <w:sz w:val="26"/>
          <w:szCs w:val="26"/>
        </w:rPr>
        <w:t>Педагогические</w:t>
      </w:r>
      <w:r w:rsidRPr="00F9564F">
        <w:rPr>
          <w:color w:val="000000"/>
          <w:sz w:val="26"/>
          <w:szCs w:val="26"/>
        </w:rPr>
        <w:t xml:space="preserve"> </w:t>
      </w:r>
      <w:r w:rsidRPr="00F9564F">
        <w:rPr>
          <w:b/>
          <w:color w:val="000000"/>
          <w:sz w:val="26"/>
          <w:szCs w:val="26"/>
        </w:rPr>
        <w:t>технологии</w:t>
      </w:r>
      <w:r w:rsidRPr="00F9564F">
        <w:rPr>
          <w:color w:val="000000"/>
          <w:sz w:val="26"/>
          <w:szCs w:val="26"/>
        </w:rPr>
        <w:t>: игровые технологии, технологии личностно-ориентированного и дифференцированног</w:t>
      </w:r>
      <w:r>
        <w:rPr>
          <w:color w:val="000000"/>
          <w:sz w:val="26"/>
          <w:szCs w:val="26"/>
        </w:rPr>
        <w:t>о обучения, здоровьесберегающие</w:t>
      </w:r>
      <w:r w:rsidRPr="00F9564F">
        <w:rPr>
          <w:color w:val="000000"/>
          <w:sz w:val="26"/>
          <w:szCs w:val="26"/>
        </w:rPr>
        <w:t>.</w:t>
      </w:r>
    </w:p>
    <w:p w:rsidR="00F9564F" w:rsidRPr="00F9564F" w:rsidRDefault="00F9564F" w:rsidP="00F9564F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 w:rsidRPr="00F9564F">
        <w:rPr>
          <w:rFonts w:ascii="Times New Roman" w:hAnsi="Times New Roman" w:cs="Times New Roman"/>
          <w:b/>
          <w:sz w:val="26"/>
          <w:szCs w:val="26"/>
        </w:rPr>
        <w:t>Примерный алгоритм занятия:</w:t>
      </w:r>
    </w:p>
    <w:p w:rsidR="00F9564F" w:rsidRPr="00F9564F" w:rsidRDefault="00F9564F" w:rsidP="00F9564F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9564F">
        <w:rPr>
          <w:rFonts w:ascii="Times New Roman" w:hAnsi="Times New Roman" w:cs="Times New Roman"/>
          <w:sz w:val="26"/>
          <w:szCs w:val="26"/>
        </w:rPr>
        <w:t xml:space="preserve">1. </w:t>
      </w:r>
      <w:r w:rsidRPr="00F9564F">
        <w:rPr>
          <w:rFonts w:ascii="Times New Roman" w:hAnsi="Times New Roman" w:cs="Times New Roman"/>
          <w:sz w:val="26"/>
          <w:szCs w:val="26"/>
          <w:u w:val="single"/>
        </w:rPr>
        <w:t>Вводная часть:</w:t>
      </w:r>
    </w:p>
    <w:p w:rsidR="00F9564F" w:rsidRPr="00F9564F" w:rsidRDefault="00F9564F" w:rsidP="00F9564F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564F">
        <w:rPr>
          <w:rFonts w:ascii="Times New Roman" w:hAnsi="Times New Roman" w:cs="Times New Roman"/>
          <w:sz w:val="26"/>
          <w:szCs w:val="26"/>
        </w:rPr>
        <w:t>- приветствие детей;</w:t>
      </w:r>
    </w:p>
    <w:p w:rsidR="00F9564F" w:rsidRPr="00F9564F" w:rsidRDefault="00F9564F" w:rsidP="00F9564F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F9564F">
        <w:rPr>
          <w:rFonts w:ascii="Times New Roman" w:hAnsi="Times New Roman" w:cs="Times New Roman"/>
          <w:sz w:val="26"/>
          <w:szCs w:val="26"/>
        </w:rPr>
        <w:t>- объявление темы занятия.</w:t>
      </w:r>
    </w:p>
    <w:p w:rsidR="00F9564F" w:rsidRPr="00F9564F" w:rsidRDefault="00F9564F" w:rsidP="00F9564F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564F">
        <w:rPr>
          <w:rFonts w:ascii="Times New Roman" w:hAnsi="Times New Roman" w:cs="Times New Roman"/>
          <w:sz w:val="26"/>
          <w:szCs w:val="26"/>
        </w:rPr>
        <w:t xml:space="preserve">2. </w:t>
      </w:r>
      <w:r w:rsidRPr="00F9564F">
        <w:rPr>
          <w:rFonts w:ascii="Times New Roman" w:hAnsi="Times New Roman" w:cs="Times New Roman"/>
          <w:sz w:val="26"/>
          <w:szCs w:val="26"/>
          <w:u w:val="single"/>
        </w:rPr>
        <w:t>Основная часть:</w:t>
      </w:r>
    </w:p>
    <w:p w:rsidR="00F9564F" w:rsidRPr="00F9564F" w:rsidRDefault="00F9564F" w:rsidP="00F9564F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564F">
        <w:rPr>
          <w:rFonts w:ascii="Times New Roman" w:hAnsi="Times New Roman" w:cs="Times New Roman"/>
          <w:sz w:val="26"/>
          <w:szCs w:val="26"/>
        </w:rPr>
        <w:t>- объяснение нового материала;</w:t>
      </w:r>
    </w:p>
    <w:p w:rsidR="00F9564F" w:rsidRPr="00F9564F" w:rsidRDefault="00F9564F" w:rsidP="00F9564F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564F">
        <w:rPr>
          <w:rFonts w:ascii="Times New Roman" w:hAnsi="Times New Roman" w:cs="Times New Roman"/>
          <w:sz w:val="26"/>
          <w:szCs w:val="26"/>
        </w:rPr>
        <w:t>- выполнение р</w:t>
      </w:r>
      <w:r>
        <w:rPr>
          <w:rFonts w:ascii="Times New Roman" w:hAnsi="Times New Roman" w:cs="Times New Roman"/>
          <w:sz w:val="26"/>
          <w:szCs w:val="26"/>
        </w:rPr>
        <w:t>азличных видов упражнений, пение.</w:t>
      </w:r>
    </w:p>
    <w:p w:rsidR="00F9564F" w:rsidRPr="00F9564F" w:rsidRDefault="00F9564F" w:rsidP="00F9564F">
      <w:pPr>
        <w:pStyle w:val="Standard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564F">
        <w:rPr>
          <w:rFonts w:ascii="Times New Roman" w:hAnsi="Times New Roman" w:cs="Times New Roman"/>
          <w:sz w:val="26"/>
          <w:szCs w:val="26"/>
        </w:rPr>
        <w:t>3.</w:t>
      </w:r>
      <w:r w:rsidRPr="00F9564F">
        <w:rPr>
          <w:rFonts w:ascii="Times New Roman" w:hAnsi="Times New Roman" w:cs="Times New Roman"/>
          <w:sz w:val="26"/>
          <w:szCs w:val="26"/>
          <w:u w:val="single"/>
        </w:rPr>
        <w:t>Заключительная часть</w:t>
      </w:r>
    </w:p>
    <w:p w:rsidR="00F9564F" w:rsidRPr="00F9564F" w:rsidRDefault="00F9564F" w:rsidP="00F9564F">
      <w:pPr>
        <w:pStyle w:val="Standard"/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F9564F">
        <w:rPr>
          <w:rFonts w:ascii="Times New Roman" w:hAnsi="Times New Roman" w:cs="Times New Roman"/>
          <w:sz w:val="26"/>
          <w:szCs w:val="26"/>
        </w:rPr>
        <w:t>- рефлексия, подведение с детьми итогов занятия.</w:t>
      </w:r>
    </w:p>
    <w:p w:rsidR="0019209F" w:rsidRDefault="0019209F" w:rsidP="001F3FD7">
      <w:pPr>
        <w:tabs>
          <w:tab w:val="left" w:pos="709"/>
        </w:tabs>
        <w:rPr>
          <w:rFonts w:ascii="Times New Roman" w:hAnsi="Times New Roman" w:cs="Times New Roman"/>
          <w:b/>
          <w:sz w:val="26"/>
          <w:szCs w:val="26"/>
        </w:rPr>
      </w:pPr>
    </w:p>
    <w:p w:rsidR="00F9564F" w:rsidRPr="00F9564F" w:rsidRDefault="00F9564F" w:rsidP="00F9564F">
      <w:pPr>
        <w:pStyle w:val="ab"/>
        <w:tabs>
          <w:tab w:val="left" w:pos="274"/>
        </w:tabs>
        <w:contextualSpacing/>
        <w:jc w:val="center"/>
        <w:rPr>
          <w:bCs w:val="0"/>
          <w:sz w:val="26"/>
          <w:szCs w:val="26"/>
        </w:rPr>
      </w:pPr>
      <w:r w:rsidRPr="00F9564F">
        <w:rPr>
          <w:bCs w:val="0"/>
          <w:sz w:val="26"/>
          <w:szCs w:val="26"/>
        </w:rPr>
        <w:lastRenderedPageBreak/>
        <w:t>Формы аттестации/контроля и оценочные материалы</w:t>
      </w:r>
    </w:p>
    <w:p w:rsidR="00F9564F" w:rsidRDefault="00F9564F" w:rsidP="00F9564F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9564F">
        <w:rPr>
          <w:rFonts w:ascii="Times New Roman" w:hAnsi="Times New Roman" w:cs="Times New Roman"/>
          <w:sz w:val="26"/>
          <w:szCs w:val="26"/>
        </w:rPr>
        <w:tab/>
      </w:r>
    </w:p>
    <w:p w:rsidR="00BC5F80" w:rsidRPr="00F9564F" w:rsidRDefault="00BC5F80" w:rsidP="00BC5F80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564F">
        <w:rPr>
          <w:rFonts w:ascii="Times New Roman" w:hAnsi="Times New Roman" w:cs="Times New Roman"/>
          <w:sz w:val="26"/>
          <w:szCs w:val="26"/>
        </w:rPr>
        <w:t>Программа предполагает различные формы подведения проме</w:t>
      </w:r>
      <w:r>
        <w:rPr>
          <w:rFonts w:ascii="Times New Roman" w:hAnsi="Times New Roman" w:cs="Times New Roman"/>
          <w:sz w:val="26"/>
          <w:szCs w:val="26"/>
        </w:rPr>
        <w:t>жуточных и конечных результатов</w:t>
      </w:r>
      <w:r w:rsidRPr="00F9564F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F9564F">
        <w:rPr>
          <w:rFonts w:ascii="Times New Roman" w:hAnsi="Times New Roman" w:cs="Times New Roman"/>
          <w:sz w:val="26"/>
          <w:szCs w:val="26"/>
        </w:rPr>
        <w:t xml:space="preserve">На каждом занятии используется текущий контроль: игры, визуальное наблюдение за выполнением упражнений, танцевальных движений, участие в играх и танцах. </w:t>
      </w:r>
    </w:p>
    <w:p w:rsidR="00BC5F80" w:rsidRDefault="00BC5F80" w:rsidP="00BC5F80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9564F">
        <w:rPr>
          <w:rFonts w:ascii="Times New Roman" w:hAnsi="Times New Roman" w:cs="Times New Roman"/>
          <w:sz w:val="26"/>
          <w:szCs w:val="26"/>
        </w:rPr>
        <w:t>Итоговый контроль - это подготовка и проведени</w:t>
      </w:r>
      <w:r>
        <w:rPr>
          <w:rFonts w:ascii="Times New Roman" w:hAnsi="Times New Roman" w:cs="Times New Roman"/>
          <w:sz w:val="26"/>
          <w:szCs w:val="26"/>
        </w:rPr>
        <w:t xml:space="preserve">е открытых уроков и праздников. </w:t>
      </w:r>
      <w:r w:rsidRPr="00F9564F">
        <w:rPr>
          <w:rFonts w:ascii="Times New Roman" w:hAnsi="Times New Roman" w:cs="Times New Roman"/>
          <w:sz w:val="26"/>
          <w:szCs w:val="26"/>
        </w:rPr>
        <w:t>Уровень освоения программы обучающимися отражается в результатах мониторинга. (Приложение 1)</w:t>
      </w:r>
    </w:p>
    <w:p w:rsidR="00BC5F80" w:rsidRPr="00BC5F80" w:rsidRDefault="005065A5" w:rsidP="00BC5F80">
      <w:pPr>
        <w:pStyle w:val="a3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5065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Формы контроля: педагогическое наблюдение, беседа, опрос, прослушивание, оценка качества исполнения. </w:t>
      </w:r>
    </w:p>
    <w:p w:rsidR="005065A5" w:rsidRDefault="005065A5" w:rsidP="00BC5F80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BC5F80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Оценка результативности занятий:</w:t>
      </w:r>
      <w:r w:rsidR="00BC5F80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э</w:t>
      </w:r>
      <w:r w:rsidRPr="005065A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ффективность занятий оценивается педагогом в соответствии с учебной программой, исходя из того, освоил ли ребенок за учебный год все то, что должен был освоить. В повседневных занятиях педагог оценивает, насколько понятен ребенку учебный материал и при необходимости вносит соответствующие изменения.</w:t>
      </w:r>
    </w:p>
    <w:p w:rsidR="005065A5" w:rsidRPr="005065A5" w:rsidRDefault="005065A5" w:rsidP="005065A5">
      <w:pPr>
        <w:shd w:val="clear" w:color="auto" w:fill="FFFFFF"/>
        <w:spacing w:after="0" w:line="240" w:lineRule="auto"/>
        <w:ind w:firstLine="56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2659AC" w:rsidRPr="002659AC" w:rsidRDefault="002659AC" w:rsidP="002659AC">
      <w:pPr>
        <w:pStyle w:val="a3"/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:rsidR="002659AC" w:rsidRPr="005065A5" w:rsidRDefault="002659AC" w:rsidP="002659A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C92462" w:rsidRDefault="00C92462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C92462" w:rsidRDefault="00C92462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C92462" w:rsidRDefault="00C92462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Default="00BC5F80" w:rsidP="00995277">
      <w:pPr>
        <w:tabs>
          <w:tab w:val="left" w:pos="709"/>
        </w:tabs>
        <w:ind w:firstLine="709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</w:p>
    <w:p w:rsidR="00BC5F80" w:rsidRPr="00BC5F80" w:rsidRDefault="00BC5F80" w:rsidP="00BC5F80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BC5F80">
        <w:rPr>
          <w:rFonts w:ascii="Times New Roman" w:hAnsi="Times New Roman" w:cs="Times New Roman"/>
          <w:b/>
          <w:bCs/>
          <w:spacing w:val="7"/>
          <w:sz w:val="26"/>
          <w:szCs w:val="26"/>
        </w:rPr>
        <w:lastRenderedPageBreak/>
        <w:t>Список литературы</w:t>
      </w:r>
    </w:p>
    <w:p w:rsidR="00BC5F80" w:rsidRPr="00BC5F80" w:rsidRDefault="00BC5F80" w:rsidP="00BC5F80">
      <w:pPr>
        <w:widowControl w:val="0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</w:p>
    <w:p w:rsidR="00241D0E" w:rsidRPr="00241D0E" w:rsidRDefault="00241D0E" w:rsidP="00241D0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241D0E">
        <w:rPr>
          <w:rFonts w:ascii="Times New Roman" w:hAnsi="Times New Roman" w:cs="Times New Roman"/>
          <w:b/>
          <w:bCs/>
          <w:spacing w:val="7"/>
          <w:sz w:val="26"/>
          <w:szCs w:val="26"/>
        </w:rPr>
        <w:t>Нормативные документы: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1. Федеральный Закон от 29.12.2012 г. №273-ФЗ «Об образовании в Российской Федерации»;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2. Федеральный Закон Российской Федерации от 14.07.2022 г. №295-ФЗ «О внесении изменений  в Федеральный закон «Об образовании в Российской Федерации»;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3. Федеральный закон Российской Федерации от 24.07.1998 №124-ФЗ «Об основных гарантиях прав ребенка в Российской Федерации» (в редакции 2013 г.);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4. Распоряжение Правительства Российской Федерации от 31.03.2022 г. № 678-р «Об утверждении Концепции развития дополнительного образования детей до 2030 года», с изменениями, утвержденными Распоряжениями Правительства Российской Федерации </w:t>
      </w:r>
      <w:r w:rsidRPr="00241D0E">
        <w:rPr>
          <w:rFonts w:ascii="Times New Roman" w:hAnsi="Times New Roman" w:cs="Times New Roman"/>
          <w:color w:val="111111"/>
          <w:sz w:val="26"/>
          <w:szCs w:val="26"/>
        </w:rPr>
        <w:t>от 15.05.2023 № 1230-р, от 21.10.2024 № 2963-р, от 01.07.2025 № 1745-р</w:t>
      </w:r>
      <w:r w:rsidRPr="00241D0E">
        <w:rPr>
          <w:rFonts w:ascii="Times New Roman" w:hAnsi="Times New Roman" w:cs="Times New Roman"/>
          <w:sz w:val="26"/>
          <w:szCs w:val="26"/>
        </w:rPr>
        <w:t>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5. Указ Президента Российской Федерации от 07.05.2024 г. № 309 «О национальных целях развития Российской Федерации на период до 2030 года и на перспективу до 2036 года»;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6. Указ Президента Российской Федерации от 09.11.2022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7. Постановление Главного государственного санитарного врача РФ от 02.06.2026 г. № 19 «Об утверждении санитарных правил СП 2.4.2.4283-26 «Санитарно-эпидемиологические требования к организациям воспитания и обучения, отдыха и оздоровления детей и молодежи» (вступает в силу с 01.09.2026 и действует до 01.09.2032);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8. Постановление Главного государственного санитарного врача РФ от 28.01.2021 г. №2 «Об утверждении санитарных правил и норм» (ред. от 24.12.2025 г.);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9. Постановление Правительства Российской Федерации от 11.10.2023 №1678 «Об утверждении Правил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10. 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11. Приказ Министерства просвещения Российской Федерации от 27.07.2022 г. № 629</w:t>
      </w:r>
      <w:r w:rsidRPr="00241D0E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по дополнительным общеобразовательным программам»;</w:t>
      </w:r>
      <w:r w:rsidRPr="00241D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12. Приказ Министерства просвещения Российской Федерации от 03.09.2019 г. № 467</w:t>
      </w:r>
      <w:r w:rsidRPr="00241D0E">
        <w:rPr>
          <w:rFonts w:ascii="Times New Roman" w:hAnsi="Times New Roman" w:cs="Times New Roman"/>
          <w:bCs/>
          <w:sz w:val="26"/>
          <w:szCs w:val="26"/>
        </w:rPr>
        <w:t xml:space="preserve"> «Об утверждении Целевой модели развития региональных систем  дополнительного образования детей»;</w:t>
      </w:r>
      <w:r w:rsidRPr="00241D0E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13. Приказ Министерства науки и высшего образования Российской Федерации и Министерства просвещения Российской Федерации от 05.08.2020 г. № 882/391</w:t>
      </w:r>
      <w:r w:rsidRPr="00241D0E">
        <w:rPr>
          <w:rFonts w:ascii="Times New Roman" w:hAnsi="Times New Roman" w:cs="Times New Roman"/>
          <w:bCs/>
          <w:sz w:val="26"/>
          <w:szCs w:val="26"/>
        </w:rPr>
        <w:t xml:space="preserve"> «Об утверждении Порядка организации и осуществления образовательной деятельности при сетевой форме реализации образовательных программ»;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14. Письмо Минобрнауки России от 18.11.2015 № 09-3242 «О направлении информации» (вместе с «Методическими рекомендациями по проектированию дополнительных общеразвивающих программ (включая разноуровневые программы)»;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15. Письмо Минобрнауки России от 28.08.2015 № АК-2563/05 «О методических рекомендациях» (вместе с «Методическими рекомендациями по организации </w:t>
      </w:r>
      <w:r w:rsidRPr="00241D0E">
        <w:rPr>
          <w:rFonts w:ascii="Times New Roman" w:hAnsi="Times New Roman" w:cs="Times New Roman"/>
          <w:sz w:val="26"/>
          <w:szCs w:val="26"/>
        </w:rPr>
        <w:lastRenderedPageBreak/>
        <w:t>образовательной деятельности с использованием сетевых форм реализации образовательных программ»;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16. Письмо Министерства просвещения Российской Федерации от 30.12.2022 г.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17. Письмо Министерства просвещения Российской Федерации от 07.05.2020 г. № ВБ-976/04 «Рекомендации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18. Приказ Министерства образования и молодежной политики Свердловской области от 30.03.2018 г. № 162-Д «Об утверждении Концепции развития образования на территории Свердловской области на период до 2035 года»;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 xml:space="preserve">19.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  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20. Приказ Министерства образования и молодежной политики Свердловской области от 25.08.2023 № 963-Д «О внесении изменений в приказ Министерства образования и молодежной политики Свердловской области от 29.06.2023 № 785-Д «Об утверждении Требований к условиям и порядку оказания государственной услуги в социальной сфере «Реализация дополнительных общеразвивающих программ в соответствии с социальным сертификатом»;</w:t>
      </w:r>
    </w:p>
    <w:p w:rsidR="00241D0E" w:rsidRPr="00241D0E" w:rsidRDefault="00241D0E" w:rsidP="00241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21. Устав МБУ ДО ЦТР;</w:t>
      </w:r>
    </w:p>
    <w:p w:rsidR="00241D0E" w:rsidRPr="00241D0E" w:rsidRDefault="00241D0E" w:rsidP="00241D0E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241D0E">
        <w:rPr>
          <w:rFonts w:ascii="Times New Roman" w:hAnsi="Times New Roman" w:cs="Times New Roman"/>
          <w:sz w:val="26"/>
          <w:szCs w:val="26"/>
        </w:rPr>
        <w:t>22. Положение о структуре и содержании дополнительной общеобразовательной общеразвивающей программы МБУ ДО ЦТР.</w:t>
      </w:r>
    </w:p>
    <w:p w:rsidR="00BC5F80" w:rsidRDefault="00BC5F80" w:rsidP="00BC5F8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BC5F80" w:rsidRPr="008950D3" w:rsidRDefault="008950D3" w:rsidP="008950D3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pacing w:val="7"/>
          <w:sz w:val="26"/>
          <w:szCs w:val="26"/>
        </w:rPr>
      </w:pPr>
      <w:r w:rsidRPr="008950D3">
        <w:rPr>
          <w:rFonts w:ascii="Times New Roman" w:hAnsi="Times New Roman" w:cs="Times New Roman"/>
          <w:b/>
          <w:bCs/>
          <w:spacing w:val="7"/>
          <w:sz w:val="26"/>
          <w:szCs w:val="26"/>
        </w:rPr>
        <w:t>Литература, использованная при составлении программы:</w:t>
      </w:r>
    </w:p>
    <w:p w:rsidR="008950D3" w:rsidRPr="005417AC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417AC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8950D3" w:rsidRPr="005417AC">
        <w:rPr>
          <w:rFonts w:ascii="Times New Roman" w:hAnsi="Times New Roman" w:cs="Times New Roman"/>
          <w:sz w:val="26"/>
          <w:szCs w:val="26"/>
        </w:rPr>
        <w:t>Бодраченко И. Б. Музыкальные игры в детском саду для детей 5-7 лет./ Ирина Бодраченко. –</w:t>
      </w:r>
      <w:r>
        <w:rPr>
          <w:rFonts w:ascii="Times New Roman" w:hAnsi="Times New Roman" w:cs="Times New Roman"/>
          <w:sz w:val="26"/>
          <w:szCs w:val="26"/>
        </w:rPr>
        <w:t xml:space="preserve"> М.: Айрис-пресс, 2009.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</w:t>
      </w:r>
      <w:r w:rsidR="008950D3" w:rsidRPr="00B74DF8">
        <w:rPr>
          <w:rFonts w:ascii="Times New Roman" w:hAnsi="Times New Roman" w:cs="Times New Roman"/>
          <w:sz w:val="26"/>
          <w:szCs w:val="26"/>
        </w:rPr>
        <w:t>Гришечкина Н. В. 150 лучших развивающих игр для детей 5-7 лет. Развитие познавательных способностей, мелкой моторики, чувства ритма, координации движения./ Н. В. Гришечкина, В. А. Козюлина, О. П. Матюшкина. – Ярославль: А</w:t>
      </w:r>
      <w:r>
        <w:rPr>
          <w:rFonts w:ascii="Times New Roman" w:hAnsi="Times New Roman" w:cs="Times New Roman"/>
          <w:sz w:val="26"/>
          <w:szCs w:val="26"/>
        </w:rPr>
        <w:t xml:space="preserve">кадемия развития, 2009.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="008950D3" w:rsidRPr="00B74DF8">
        <w:rPr>
          <w:rFonts w:ascii="Times New Roman" w:hAnsi="Times New Roman" w:cs="Times New Roman"/>
          <w:sz w:val="26"/>
          <w:szCs w:val="26"/>
        </w:rPr>
        <w:t xml:space="preserve">Каплунова И. М., Новоскольцева И. А. Праздник каждый день. Старшая группа: пособие для музыкальных руководителей детских садов с аудиоприложением./ </w:t>
      </w:r>
      <w:r>
        <w:rPr>
          <w:rFonts w:ascii="Times New Roman" w:hAnsi="Times New Roman" w:cs="Times New Roman"/>
          <w:sz w:val="26"/>
          <w:szCs w:val="26"/>
        </w:rPr>
        <w:t xml:space="preserve">СПб.: Композитор, 2009.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4. </w:t>
      </w:r>
      <w:r w:rsidR="008950D3" w:rsidRPr="00B74DF8">
        <w:rPr>
          <w:rFonts w:ascii="Times New Roman" w:hAnsi="Times New Roman" w:cs="Times New Roman"/>
          <w:sz w:val="26"/>
          <w:szCs w:val="26"/>
        </w:rPr>
        <w:t xml:space="preserve">Каплунова И. М., Новоскольцева И. А. Праздник каждый день. Подготовительная группа: пособие для музыкальных руководителей детских садов с аудиоприложением./ </w:t>
      </w:r>
      <w:r>
        <w:rPr>
          <w:rFonts w:ascii="Times New Roman" w:hAnsi="Times New Roman" w:cs="Times New Roman"/>
          <w:sz w:val="26"/>
          <w:szCs w:val="26"/>
        </w:rPr>
        <w:t xml:space="preserve">СПб.: Композитор, 2009.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5. </w:t>
      </w:r>
      <w:r w:rsidR="008950D3" w:rsidRPr="00B74DF8">
        <w:rPr>
          <w:rFonts w:ascii="Times New Roman" w:hAnsi="Times New Roman" w:cs="Times New Roman"/>
          <w:sz w:val="26"/>
          <w:szCs w:val="26"/>
        </w:rPr>
        <w:t xml:space="preserve">Каплунова И. М., Новоскольцева И. А. Праздник каждый день. Подготовительная группа. Дополнительный материал к «Конспектам музыкальных занятий» с аудиоприложением: пособие для музыкальных руководителей детских садов./ </w:t>
      </w:r>
      <w:r w:rsidR="003D4662">
        <w:rPr>
          <w:rFonts w:ascii="Times New Roman" w:hAnsi="Times New Roman" w:cs="Times New Roman"/>
          <w:sz w:val="26"/>
          <w:szCs w:val="26"/>
        </w:rPr>
        <w:t xml:space="preserve">СПб.: Композитор, 2009.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6. </w:t>
      </w:r>
      <w:r w:rsidR="008950D3" w:rsidRPr="00B74DF8">
        <w:rPr>
          <w:rFonts w:ascii="Times New Roman" w:hAnsi="Times New Roman" w:cs="Times New Roman"/>
          <w:sz w:val="26"/>
          <w:szCs w:val="26"/>
        </w:rPr>
        <w:t>Картушина М. Ю. Праздники в детском саду. Старший дошкольный возраст. – М.: «Скрипторий 2</w:t>
      </w:r>
      <w:r w:rsidR="003D4662">
        <w:rPr>
          <w:rFonts w:ascii="Times New Roman" w:hAnsi="Times New Roman" w:cs="Times New Roman"/>
          <w:sz w:val="26"/>
          <w:szCs w:val="26"/>
        </w:rPr>
        <w:t xml:space="preserve">003», 2008.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7. </w:t>
      </w:r>
      <w:r w:rsidR="008950D3" w:rsidRPr="00B74DF8">
        <w:rPr>
          <w:rFonts w:ascii="Times New Roman" w:hAnsi="Times New Roman" w:cs="Times New Roman"/>
          <w:sz w:val="26"/>
          <w:szCs w:val="26"/>
        </w:rPr>
        <w:t>Куприна Н. Г. Нечаева Т. Б. Ритмопластическое развитие детей на основе совместной деятельности с родителями в школе искусств: монография./УрГПУ</w:t>
      </w:r>
      <w:r w:rsidR="003D4662">
        <w:rPr>
          <w:rFonts w:ascii="Times New Roman" w:hAnsi="Times New Roman" w:cs="Times New Roman"/>
          <w:sz w:val="26"/>
          <w:szCs w:val="26"/>
        </w:rPr>
        <w:t xml:space="preserve">. – Екатеринбург, 2012.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8950D3" w:rsidRPr="00B74DF8">
        <w:rPr>
          <w:rFonts w:ascii="Times New Roman" w:hAnsi="Times New Roman" w:cs="Times New Roman"/>
          <w:sz w:val="26"/>
          <w:szCs w:val="26"/>
        </w:rPr>
        <w:t>Куприна Н. Г. Диагностика и развитие личностных качеств ребенка дошкольного возраста в музыкально-игровой деятельности: учебно-методическое пособие./УрГПУ</w:t>
      </w:r>
      <w:r w:rsidR="003D4662">
        <w:rPr>
          <w:rFonts w:ascii="Times New Roman" w:hAnsi="Times New Roman" w:cs="Times New Roman"/>
          <w:sz w:val="26"/>
          <w:szCs w:val="26"/>
        </w:rPr>
        <w:t xml:space="preserve">. – Екатеринбург, 2011.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9. </w:t>
      </w:r>
      <w:r w:rsidR="008950D3" w:rsidRPr="00B74DF8">
        <w:rPr>
          <w:rFonts w:ascii="Times New Roman" w:hAnsi="Times New Roman" w:cs="Times New Roman"/>
          <w:sz w:val="26"/>
          <w:szCs w:val="26"/>
        </w:rPr>
        <w:t>Кудряшов А. В. Песни для детей: настольная книга музыкального руководителя./ А. В. Кудряшов. – изд. 5-е. – Ростов н/Д: Феникс, 2</w:t>
      </w:r>
      <w:r w:rsidR="003D4662">
        <w:rPr>
          <w:rFonts w:ascii="Times New Roman" w:hAnsi="Times New Roman" w:cs="Times New Roman"/>
          <w:sz w:val="26"/>
          <w:szCs w:val="26"/>
        </w:rPr>
        <w:t xml:space="preserve">010.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10. </w:t>
      </w:r>
      <w:r w:rsidR="008950D3" w:rsidRPr="00B74DF8">
        <w:rPr>
          <w:rFonts w:ascii="Times New Roman" w:hAnsi="Times New Roman" w:cs="Times New Roman"/>
          <w:sz w:val="26"/>
          <w:szCs w:val="26"/>
        </w:rPr>
        <w:t xml:space="preserve">Меньших И. В. С музыкой растем, играем и поем: сборник песен и игр для детей дошкольного возраста./ И. В. Меньших. – изд. 3-е. – </w:t>
      </w:r>
      <w:r w:rsidR="003D4662">
        <w:rPr>
          <w:rFonts w:ascii="Times New Roman" w:hAnsi="Times New Roman" w:cs="Times New Roman"/>
          <w:sz w:val="26"/>
          <w:szCs w:val="26"/>
        </w:rPr>
        <w:t xml:space="preserve">Ростов н/Д: Феникс,2011.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11. </w:t>
      </w:r>
      <w:r w:rsidR="008950D3" w:rsidRPr="00B74DF8">
        <w:rPr>
          <w:rFonts w:ascii="Times New Roman" w:hAnsi="Times New Roman" w:cs="Times New Roman"/>
          <w:sz w:val="26"/>
          <w:szCs w:val="26"/>
        </w:rPr>
        <w:t xml:space="preserve">Османова Г. А. Новые игры с пальчиками для развития мелкой моторики: Картотека пальчиковых </w:t>
      </w:r>
      <w:r w:rsidR="003D4662">
        <w:rPr>
          <w:rFonts w:ascii="Times New Roman" w:hAnsi="Times New Roman" w:cs="Times New Roman"/>
          <w:sz w:val="26"/>
          <w:szCs w:val="26"/>
        </w:rPr>
        <w:t xml:space="preserve">игр. – СПб: КАРО, 2010.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12. </w:t>
      </w:r>
      <w:r w:rsidR="008950D3" w:rsidRPr="00B74DF8">
        <w:rPr>
          <w:rFonts w:ascii="Times New Roman" w:hAnsi="Times New Roman" w:cs="Times New Roman"/>
          <w:sz w:val="26"/>
          <w:szCs w:val="26"/>
        </w:rPr>
        <w:t>Пальчиковые игры и упражнения для детей 2-7 лет./ сост. Т. В. Калинина [и др.]. – изд. 2-е. – Во</w:t>
      </w:r>
      <w:r w:rsidR="003D4662">
        <w:rPr>
          <w:rFonts w:ascii="Times New Roman" w:hAnsi="Times New Roman" w:cs="Times New Roman"/>
          <w:sz w:val="26"/>
          <w:szCs w:val="26"/>
        </w:rPr>
        <w:t xml:space="preserve">лгоград: Учитель, 2013.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13. </w:t>
      </w:r>
      <w:r w:rsidR="008950D3" w:rsidRPr="00B74DF8">
        <w:rPr>
          <w:rFonts w:ascii="Times New Roman" w:hAnsi="Times New Roman" w:cs="Times New Roman"/>
          <w:sz w:val="26"/>
          <w:szCs w:val="26"/>
        </w:rPr>
        <w:t xml:space="preserve">Песенки малышам для голоса и фортепиано./ сост. Н. Ф. Нестерова, Н. Б. Селиверстова. – </w:t>
      </w:r>
      <w:r w:rsidR="003D4662">
        <w:rPr>
          <w:rFonts w:ascii="Times New Roman" w:hAnsi="Times New Roman" w:cs="Times New Roman"/>
          <w:sz w:val="26"/>
          <w:szCs w:val="26"/>
        </w:rPr>
        <w:t xml:space="preserve">СПб.: Композитор, 2011.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14. </w:t>
      </w:r>
      <w:r w:rsidR="008950D3" w:rsidRPr="00B74DF8">
        <w:rPr>
          <w:rFonts w:ascii="Times New Roman" w:hAnsi="Times New Roman" w:cs="Times New Roman"/>
          <w:sz w:val="26"/>
          <w:szCs w:val="26"/>
        </w:rPr>
        <w:t>Поддубная Е. А. Музыкальные пальчиковые игры./ Е. А. Поддубная. – изд. 4-е. – Р</w:t>
      </w:r>
      <w:r w:rsidR="003D4662">
        <w:rPr>
          <w:rFonts w:ascii="Times New Roman" w:hAnsi="Times New Roman" w:cs="Times New Roman"/>
          <w:sz w:val="26"/>
          <w:szCs w:val="26"/>
        </w:rPr>
        <w:t xml:space="preserve">остов н/Д: Феникс, 2014.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15. </w:t>
      </w:r>
      <w:r w:rsidR="008950D3" w:rsidRPr="00B74DF8">
        <w:rPr>
          <w:rFonts w:ascii="Times New Roman" w:hAnsi="Times New Roman" w:cs="Times New Roman"/>
          <w:sz w:val="26"/>
          <w:szCs w:val="26"/>
        </w:rPr>
        <w:t>Поплянова Е. М. Палочки-скакалочки: игры, песенки, танцы для дет</w:t>
      </w:r>
      <w:r w:rsidR="003D4662">
        <w:rPr>
          <w:rFonts w:ascii="Times New Roman" w:hAnsi="Times New Roman" w:cs="Times New Roman"/>
          <w:sz w:val="26"/>
          <w:szCs w:val="26"/>
        </w:rPr>
        <w:t xml:space="preserve">ей. Челябинск: MPI,2008.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16. </w:t>
      </w:r>
      <w:r w:rsidR="008950D3" w:rsidRPr="00B74DF8">
        <w:rPr>
          <w:rFonts w:ascii="Times New Roman" w:hAnsi="Times New Roman" w:cs="Times New Roman"/>
          <w:sz w:val="26"/>
          <w:szCs w:val="26"/>
        </w:rPr>
        <w:t xml:space="preserve">Смирнова Е. О. Лучшие развивающие игры./ Смирнова </w:t>
      </w:r>
      <w:r w:rsidR="003D4662">
        <w:rPr>
          <w:rFonts w:ascii="Times New Roman" w:hAnsi="Times New Roman" w:cs="Times New Roman"/>
          <w:sz w:val="26"/>
          <w:szCs w:val="26"/>
        </w:rPr>
        <w:t xml:space="preserve">Е. О. – М.: Эксмо,2010. 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17. </w:t>
      </w:r>
      <w:r w:rsidR="008950D3" w:rsidRPr="00B74DF8">
        <w:rPr>
          <w:rFonts w:ascii="Times New Roman" w:hAnsi="Times New Roman" w:cs="Times New Roman"/>
          <w:sz w:val="26"/>
          <w:szCs w:val="26"/>
        </w:rPr>
        <w:t>Музыкальный руководитель. Иллюстрированный методический журнал для музыкальных руководителей.// № 5, 2009</w:t>
      </w:r>
      <w:r w:rsidR="003D4662">
        <w:rPr>
          <w:rFonts w:ascii="Times New Roman" w:hAnsi="Times New Roman" w:cs="Times New Roman"/>
          <w:sz w:val="26"/>
          <w:szCs w:val="26"/>
        </w:rPr>
        <w:t>.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18. </w:t>
      </w:r>
      <w:r w:rsidR="008950D3" w:rsidRPr="00B74DF8">
        <w:rPr>
          <w:rFonts w:ascii="Times New Roman" w:hAnsi="Times New Roman" w:cs="Times New Roman"/>
          <w:sz w:val="26"/>
          <w:szCs w:val="26"/>
        </w:rPr>
        <w:t>Музыкальный руководитель. Иллюстрированный методический журнал для музыкальных руководителей.// № 6, 2009</w:t>
      </w:r>
      <w:r w:rsidR="003D4662">
        <w:rPr>
          <w:rFonts w:ascii="Times New Roman" w:hAnsi="Times New Roman" w:cs="Times New Roman"/>
          <w:sz w:val="26"/>
          <w:szCs w:val="26"/>
        </w:rPr>
        <w:t>.</w:t>
      </w:r>
    </w:p>
    <w:p w:rsidR="008950D3" w:rsidRPr="00B74DF8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19. </w:t>
      </w:r>
      <w:r w:rsidR="008950D3" w:rsidRPr="00B74DF8">
        <w:rPr>
          <w:rFonts w:ascii="Times New Roman" w:hAnsi="Times New Roman" w:cs="Times New Roman"/>
          <w:sz w:val="26"/>
          <w:szCs w:val="26"/>
        </w:rPr>
        <w:t>Музыкальный руководитель. Иллюстрированный методический журнал для музыкальных руководителей.// № 3, 2010</w:t>
      </w:r>
      <w:r w:rsidR="003D4662">
        <w:rPr>
          <w:rFonts w:ascii="Times New Roman" w:hAnsi="Times New Roman" w:cs="Times New Roman"/>
          <w:sz w:val="26"/>
          <w:szCs w:val="26"/>
        </w:rPr>
        <w:t>.</w:t>
      </w:r>
    </w:p>
    <w:p w:rsidR="008950D3" w:rsidRDefault="005417AC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20. </w:t>
      </w:r>
      <w:r w:rsidR="008950D3" w:rsidRPr="00B74DF8">
        <w:rPr>
          <w:rFonts w:ascii="Times New Roman" w:hAnsi="Times New Roman" w:cs="Times New Roman"/>
          <w:sz w:val="26"/>
          <w:szCs w:val="26"/>
        </w:rPr>
        <w:t>Музыкальный руководитель. Иллюстрированный методический журнал для музыкальных руководителей.// № 4, 2010</w:t>
      </w:r>
      <w:r w:rsidR="003D4662">
        <w:rPr>
          <w:rFonts w:ascii="Times New Roman" w:hAnsi="Times New Roman" w:cs="Times New Roman"/>
          <w:sz w:val="26"/>
          <w:szCs w:val="26"/>
        </w:rPr>
        <w:t>.</w:t>
      </w:r>
    </w:p>
    <w:p w:rsidR="003D4662" w:rsidRDefault="003D4662" w:rsidP="005417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03A2" w:rsidRPr="003D4662" w:rsidRDefault="003D4662" w:rsidP="003D466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3D4662">
        <w:rPr>
          <w:rFonts w:ascii="Times New Roman" w:hAnsi="Times New Roman" w:cs="Times New Roman"/>
          <w:b/>
          <w:bCs/>
          <w:sz w:val="26"/>
          <w:szCs w:val="26"/>
        </w:rPr>
        <w:t>Литература для обучающихся и родителей:</w:t>
      </w:r>
    </w:p>
    <w:p w:rsidR="00A703A2" w:rsidRPr="00DF7B57" w:rsidRDefault="00A703A2" w:rsidP="003D4662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DF7B57">
        <w:rPr>
          <w:rStyle w:val="c3"/>
          <w:color w:val="000000"/>
          <w:sz w:val="26"/>
          <w:szCs w:val="26"/>
        </w:rPr>
        <w:t>1. Великие музыканты XX века. Сидорович Д.Е. – М.: 2003</w:t>
      </w:r>
      <w:r w:rsidR="003D4662">
        <w:rPr>
          <w:rStyle w:val="c3"/>
          <w:color w:val="000000"/>
          <w:sz w:val="26"/>
          <w:szCs w:val="26"/>
        </w:rPr>
        <w:t>.</w:t>
      </w:r>
    </w:p>
    <w:p w:rsidR="00A703A2" w:rsidRPr="00DF7B57" w:rsidRDefault="00A703A2" w:rsidP="003D4662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DF7B57">
        <w:rPr>
          <w:rStyle w:val="c3"/>
          <w:color w:val="000000"/>
          <w:sz w:val="26"/>
          <w:szCs w:val="26"/>
        </w:rPr>
        <w:t>2. Детская музыкальная энциклопедия. Тэтчэлл Д. – АСТ 2002</w:t>
      </w:r>
      <w:r w:rsidR="003D4662">
        <w:rPr>
          <w:rStyle w:val="c3"/>
          <w:color w:val="000000"/>
          <w:sz w:val="26"/>
          <w:szCs w:val="26"/>
        </w:rPr>
        <w:t>.</w:t>
      </w:r>
    </w:p>
    <w:p w:rsidR="00A703A2" w:rsidRPr="00DF7B57" w:rsidRDefault="00A703A2" w:rsidP="003D4662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DF7B57">
        <w:rPr>
          <w:rStyle w:val="c3"/>
          <w:color w:val="000000"/>
          <w:sz w:val="26"/>
          <w:szCs w:val="26"/>
        </w:rPr>
        <w:t>3.</w:t>
      </w:r>
      <w:r w:rsidR="00362007">
        <w:rPr>
          <w:rStyle w:val="c3"/>
          <w:color w:val="000000"/>
          <w:sz w:val="26"/>
          <w:szCs w:val="26"/>
        </w:rPr>
        <w:t xml:space="preserve"> </w:t>
      </w:r>
      <w:r w:rsidRPr="00DF7B57">
        <w:rPr>
          <w:rStyle w:val="c3"/>
          <w:color w:val="000000"/>
          <w:sz w:val="26"/>
          <w:szCs w:val="26"/>
        </w:rPr>
        <w:t>Журавленко Н.И. Уроки пения. – Минск: «Полиграфмаркет», 1998</w:t>
      </w:r>
      <w:r w:rsidR="003D4662">
        <w:rPr>
          <w:rStyle w:val="c3"/>
          <w:color w:val="000000"/>
          <w:sz w:val="26"/>
          <w:szCs w:val="26"/>
        </w:rPr>
        <w:t>.</w:t>
      </w:r>
    </w:p>
    <w:p w:rsidR="00A703A2" w:rsidRPr="00DF7B57" w:rsidRDefault="00A703A2" w:rsidP="003D4662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DF7B57">
        <w:rPr>
          <w:rStyle w:val="c3"/>
          <w:color w:val="000000"/>
          <w:sz w:val="26"/>
          <w:szCs w:val="26"/>
        </w:rPr>
        <w:t>4.</w:t>
      </w:r>
      <w:r w:rsidR="00362007">
        <w:rPr>
          <w:rStyle w:val="c3"/>
          <w:color w:val="000000"/>
          <w:sz w:val="26"/>
          <w:szCs w:val="26"/>
        </w:rPr>
        <w:t xml:space="preserve"> </w:t>
      </w:r>
      <w:r w:rsidRPr="00DF7B57">
        <w:rPr>
          <w:rStyle w:val="c3"/>
          <w:color w:val="000000"/>
          <w:sz w:val="26"/>
          <w:szCs w:val="26"/>
        </w:rPr>
        <w:t>Музыка волн, музыка ветра. В. Цой. – ЭКСМО 2006</w:t>
      </w:r>
      <w:r w:rsidR="003D4662">
        <w:rPr>
          <w:rStyle w:val="c3"/>
          <w:color w:val="000000"/>
          <w:sz w:val="26"/>
          <w:szCs w:val="26"/>
        </w:rPr>
        <w:t>.</w:t>
      </w:r>
    </w:p>
    <w:p w:rsidR="00A703A2" w:rsidRPr="00DF7B57" w:rsidRDefault="00A703A2" w:rsidP="003D4662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DF7B57">
        <w:rPr>
          <w:rStyle w:val="c3"/>
          <w:color w:val="000000"/>
          <w:sz w:val="26"/>
          <w:szCs w:val="26"/>
        </w:rPr>
        <w:t>5.</w:t>
      </w:r>
      <w:r w:rsidR="00362007">
        <w:rPr>
          <w:rStyle w:val="c3"/>
          <w:color w:val="000000"/>
          <w:sz w:val="26"/>
          <w:szCs w:val="26"/>
        </w:rPr>
        <w:t xml:space="preserve"> </w:t>
      </w:r>
      <w:r w:rsidRPr="00DF7B57">
        <w:rPr>
          <w:rStyle w:val="c3"/>
          <w:color w:val="000000"/>
          <w:sz w:val="26"/>
          <w:szCs w:val="26"/>
        </w:rPr>
        <w:t>Нейл Моррис. Музыка и танец. Серия «Всё обо всём». – М.: 2002</w:t>
      </w:r>
      <w:r w:rsidR="003D4662">
        <w:rPr>
          <w:rStyle w:val="c3"/>
          <w:color w:val="000000"/>
          <w:sz w:val="26"/>
          <w:szCs w:val="26"/>
        </w:rPr>
        <w:t>.</w:t>
      </w:r>
    </w:p>
    <w:p w:rsidR="00A703A2" w:rsidRPr="00DF7B57" w:rsidRDefault="00A703A2" w:rsidP="003D4662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DF7B57">
        <w:rPr>
          <w:rStyle w:val="c3"/>
          <w:color w:val="000000"/>
          <w:sz w:val="26"/>
          <w:szCs w:val="26"/>
        </w:rPr>
        <w:t>6.</w:t>
      </w:r>
      <w:r w:rsidR="00362007">
        <w:rPr>
          <w:rStyle w:val="c3"/>
          <w:color w:val="000000"/>
          <w:sz w:val="26"/>
          <w:szCs w:val="26"/>
        </w:rPr>
        <w:t xml:space="preserve"> </w:t>
      </w:r>
      <w:r w:rsidRPr="00DF7B57">
        <w:rPr>
          <w:rStyle w:val="c3"/>
          <w:color w:val="000000"/>
          <w:sz w:val="26"/>
          <w:szCs w:val="26"/>
        </w:rPr>
        <w:t>Острандер Ш., Шредер Л., Острандер Н. Суперобучение 2000.</w:t>
      </w:r>
    </w:p>
    <w:p w:rsidR="00A703A2" w:rsidRPr="00DF7B57" w:rsidRDefault="00A703A2" w:rsidP="003D4662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DF7B57">
        <w:rPr>
          <w:rStyle w:val="c3"/>
          <w:color w:val="000000"/>
          <w:sz w:val="26"/>
          <w:szCs w:val="26"/>
        </w:rPr>
        <w:t>7.</w:t>
      </w:r>
      <w:r w:rsidR="00362007">
        <w:rPr>
          <w:rStyle w:val="c3"/>
          <w:color w:val="000000"/>
          <w:sz w:val="26"/>
          <w:szCs w:val="26"/>
        </w:rPr>
        <w:t xml:space="preserve"> </w:t>
      </w:r>
      <w:r w:rsidRPr="00DF7B57">
        <w:rPr>
          <w:rStyle w:val="c3"/>
          <w:color w:val="000000"/>
          <w:sz w:val="26"/>
          <w:szCs w:val="26"/>
        </w:rPr>
        <w:t>Словарь юного музыканта. Михеева Л.В. – АСТ 2009</w:t>
      </w:r>
      <w:r w:rsidR="003D4662">
        <w:rPr>
          <w:rStyle w:val="c3"/>
          <w:color w:val="000000"/>
          <w:sz w:val="26"/>
          <w:szCs w:val="26"/>
        </w:rPr>
        <w:t>.</w:t>
      </w:r>
    </w:p>
    <w:p w:rsidR="00A703A2" w:rsidRPr="00DF7B57" w:rsidRDefault="00A703A2" w:rsidP="003D4662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DF7B57">
        <w:rPr>
          <w:rStyle w:val="c3"/>
          <w:color w:val="000000"/>
          <w:sz w:val="26"/>
          <w:szCs w:val="26"/>
        </w:rPr>
        <w:t>8.</w:t>
      </w:r>
      <w:r w:rsidR="00362007">
        <w:rPr>
          <w:rStyle w:val="c3"/>
          <w:color w:val="000000"/>
          <w:sz w:val="26"/>
          <w:szCs w:val="26"/>
        </w:rPr>
        <w:t xml:space="preserve"> </w:t>
      </w:r>
      <w:r w:rsidRPr="00DF7B57">
        <w:rPr>
          <w:rStyle w:val="c3"/>
          <w:color w:val="000000"/>
          <w:sz w:val="26"/>
          <w:szCs w:val="26"/>
        </w:rPr>
        <w:t>Эффект Моцарта. Кэмпбелл Дон. – ООО «Попурри» 1999</w:t>
      </w:r>
      <w:r w:rsidR="003D4662">
        <w:rPr>
          <w:rStyle w:val="c3"/>
          <w:color w:val="000000"/>
          <w:sz w:val="26"/>
          <w:szCs w:val="26"/>
        </w:rPr>
        <w:t>.</w:t>
      </w:r>
    </w:p>
    <w:p w:rsidR="00A703A2" w:rsidRPr="00DF7B57" w:rsidRDefault="00A703A2" w:rsidP="003D4662">
      <w:pPr>
        <w:pStyle w:val="c34"/>
        <w:shd w:val="clear" w:color="auto" w:fill="FFFFFF"/>
        <w:spacing w:before="0" w:beforeAutospacing="0" w:after="0" w:afterAutospacing="0"/>
        <w:ind w:firstLine="709"/>
        <w:jc w:val="both"/>
        <w:rPr>
          <w:rFonts w:ascii="Calibri" w:hAnsi="Calibri" w:cs="Calibri"/>
          <w:color w:val="000000"/>
          <w:sz w:val="26"/>
          <w:szCs w:val="26"/>
        </w:rPr>
      </w:pPr>
      <w:r w:rsidRPr="00DF7B57">
        <w:rPr>
          <w:rStyle w:val="c3"/>
          <w:color w:val="000000"/>
          <w:sz w:val="26"/>
          <w:szCs w:val="26"/>
        </w:rPr>
        <w:t>9.</w:t>
      </w:r>
      <w:r w:rsidR="00362007">
        <w:rPr>
          <w:rStyle w:val="c3"/>
          <w:color w:val="000000"/>
          <w:sz w:val="26"/>
          <w:szCs w:val="26"/>
        </w:rPr>
        <w:t xml:space="preserve"> </w:t>
      </w:r>
      <w:r w:rsidRPr="00DF7B57">
        <w:rPr>
          <w:rStyle w:val="c3"/>
          <w:color w:val="000000"/>
          <w:sz w:val="26"/>
          <w:szCs w:val="26"/>
        </w:rPr>
        <w:t>Я познаю мир: Детская энциклопедия: Музыка/Авт.-сост. А.С. Кленов; под общ.ред. О.Г.</w:t>
      </w:r>
      <w:r w:rsidR="003D4662">
        <w:rPr>
          <w:rFonts w:ascii="Calibri" w:hAnsi="Calibri" w:cs="Calibri"/>
          <w:color w:val="000000"/>
          <w:sz w:val="26"/>
          <w:szCs w:val="26"/>
        </w:rPr>
        <w:t xml:space="preserve"> </w:t>
      </w:r>
      <w:r w:rsidRPr="00DF7B57">
        <w:rPr>
          <w:rStyle w:val="c3"/>
          <w:color w:val="000000"/>
          <w:sz w:val="26"/>
          <w:szCs w:val="26"/>
        </w:rPr>
        <w:t>Хинн. – М., 1998</w:t>
      </w:r>
      <w:r w:rsidR="003D4662">
        <w:rPr>
          <w:rStyle w:val="c3"/>
          <w:color w:val="000000"/>
          <w:sz w:val="26"/>
          <w:szCs w:val="26"/>
        </w:rPr>
        <w:t>.</w:t>
      </w:r>
    </w:p>
    <w:p w:rsidR="00A703A2" w:rsidRPr="00693079" w:rsidRDefault="00A703A2" w:rsidP="00A703A2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03A2" w:rsidRPr="00693079" w:rsidRDefault="00A703A2" w:rsidP="00A703A2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03A2" w:rsidRPr="00693079" w:rsidRDefault="00A703A2" w:rsidP="00A703A2">
      <w:pPr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D4662" w:rsidRDefault="003D4662" w:rsidP="00241D0E">
      <w:pPr>
        <w:tabs>
          <w:tab w:val="left" w:pos="709"/>
        </w:tabs>
        <w:rPr>
          <w:rFonts w:ascii="Times New Roman" w:hAnsi="Times New Roman" w:cs="Times New Roman"/>
          <w:b/>
          <w:sz w:val="26"/>
          <w:szCs w:val="26"/>
        </w:rPr>
      </w:pPr>
    </w:p>
    <w:p w:rsidR="00A703A2" w:rsidRDefault="00A703A2" w:rsidP="003D4662">
      <w:pPr>
        <w:tabs>
          <w:tab w:val="left" w:pos="709"/>
        </w:tabs>
        <w:spacing w:after="0" w:line="240" w:lineRule="auto"/>
        <w:ind w:firstLine="709"/>
        <w:jc w:val="right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lastRenderedPageBreak/>
        <w:t>Приложение 1</w:t>
      </w:r>
    </w:p>
    <w:p w:rsidR="003D4662" w:rsidRPr="00B74DF8" w:rsidRDefault="003D4662" w:rsidP="003D46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703A2" w:rsidRDefault="00A703A2" w:rsidP="00B93C21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Формы контроля и оценочные материалы</w:t>
      </w:r>
    </w:p>
    <w:p w:rsidR="003D4662" w:rsidRPr="00B74DF8" w:rsidRDefault="003D4662" w:rsidP="003D4662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703A2" w:rsidRPr="00B74DF8" w:rsidRDefault="00A703A2" w:rsidP="003D466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4DF8">
        <w:rPr>
          <w:rFonts w:ascii="Times New Roman" w:hAnsi="Times New Roman" w:cs="Times New Roman"/>
          <w:color w:val="000000"/>
          <w:sz w:val="26"/>
          <w:szCs w:val="26"/>
        </w:rPr>
        <w:t>Чтобы правильно организовать процесс музыкального образования и воспитания детей, нужно знать исходный уровень их музыкальных способностей. Для этого проводится диагностирование. Оно осуществляется в процессе музыкальных занятий, во время которых педагог фиксирует уровень двигательных и певческих навыков детей, их интерес к слушанию музыки, чувство ритма. Специальных занятий с целью диагностики проводить не нужно.</w:t>
      </w:r>
    </w:p>
    <w:p w:rsidR="00A703A2" w:rsidRPr="00B74DF8" w:rsidRDefault="00A703A2" w:rsidP="003D466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4DF8">
        <w:rPr>
          <w:rFonts w:ascii="Times New Roman" w:hAnsi="Times New Roman" w:cs="Times New Roman"/>
          <w:color w:val="000000"/>
          <w:sz w:val="26"/>
          <w:szCs w:val="26"/>
        </w:rPr>
        <w:t>Этот процесс должен проходить в естественных для детей условиях - на музыкальных занятиях. В рамках программы «Звонкие голоса» диагностика проводится по пяти основным параметрам:</w:t>
      </w:r>
    </w:p>
    <w:p w:rsidR="00A703A2" w:rsidRPr="00B74DF8" w:rsidRDefault="00A703A2" w:rsidP="003D466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4DF8">
        <w:rPr>
          <w:rFonts w:ascii="Times New Roman" w:hAnsi="Times New Roman" w:cs="Times New Roman"/>
          <w:color w:val="000000"/>
          <w:sz w:val="26"/>
          <w:szCs w:val="26"/>
        </w:rPr>
        <w:t>1. Пение.</w:t>
      </w:r>
    </w:p>
    <w:p w:rsidR="00A703A2" w:rsidRPr="00B74DF8" w:rsidRDefault="00A703A2" w:rsidP="003D466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4DF8">
        <w:rPr>
          <w:rFonts w:ascii="Times New Roman" w:hAnsi="Times New Roman" w:cs="Times New Roman"/>
          <w:color w:val="000000"/>
          <w:sz w:val="26"/>
          <w:szCs w:val="26"/>
        </w:rPr>
        <w:t>2. Чувство ритма.</w:t>
      </w:r>
    </w:p>
    <w:p w:rsidR="00A703A2" w:rsidRPr="00B74DF8" w:rsidRDefault="00A703A2" w:rsidP="003D466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4DF8">
        <w:rPr>
          <w:rFonts w:ascii="Times New Roman" w:hAnsi="Times New Roman" w:cs="Times New Roman"/>
          <w:color w:val="000000"/>
          <w:sz w:val="26"/>
          <w:szCs w:val="26"/>
        </w:rPr>
        <w:t>3. Слушание музыки.</w:t>
      </w:r>
    </w:p>
    <w:p w:rsidR="00A703A2" w:rsidRPr="00B74DF8" w:rsidRDefault="00A703A2" w:rsidP="003D466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4DF8">
        <w:rPr>
          <w:rFonts w:ascii="Times New Roman" w:hAnsi="Times New Roman" w:cs="Times New Roman"/>
          <w:color w:val="000000"/>
          <w:sz w:val="26"/>
          <w:szCs w:val="26"/>
        </w:rPr>
        <w:t>4. Движение по музыку.</w:t>
      </w:r>
    </w:p>
    <w:p w:rsidR="00A703A2" w:rsidRPr="00B74DF8" w:rsidRDefault="00A703A2" w:rsidP="003D466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4DF8">
        <w:rPr>
          <w:rFonts w:ascii="Times New Roman" w:hAnsi="Times New Roman" w:cs="Times New Roman"/>
          <w:color w:val="000000"/>
          <w:sz w:val="26"/>
          <w:szCs w:val="26"/>
        </w:rPr>
        <w:t>5. Работа мышц артикуляционного аппарата</w:t>
      </w:r>
    </w:p>
    <w:p w:rsidR="00A703A2" w:rsidRPr="00B74DF8" w:rsidRDefault="00A703A2" w:rsidP="003D4662">
      <w:pPr>
        <w:shd w:val="clear" w:color="auto" w:fill="FFFFFF"/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74DF8">
        <w:rPr>
          <w:rFonts w:ascii="Times New Roman" w:hAnsi="Times New Roman" w:cs="Times New Roman"/>
          <w:color w:val="000000"/>
          <w:sz w:val="26"/>
          <w:szCs w:val="26"/>
        </w:rPr>
        <w:t>Этих параметров диагностирования вполне достаточно для детей дошкольного возраста.</w:t>
      </w:r>
    </w:p>
    <w:p w:rsidR="00A703A2" w:rsidRPr="00B74DF8" w:rsidRDefault="00A703A2" w:rsidP="003D46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>Во время диагностики дети играют в привычные для них игры («Большие и маленькие ноги», «Ритмическое эхо» и др.), выполняют шуточные задания-игры («Обезьянки», «Зеркало» и др), слушают произведения, написанные специально для детского восприятия и поют знакомые и любимые песни.</w:t>
      </w:r>
    </w:p>
    <w:p w:rsidR="00A703A2" w:rsidRPr="00B74DF8" w:rsidRDefault="00A703A2" w:rsidP="003D46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sz w:val="26"/>
          <w:szCs w:val="26"/>
        </w:rPr>
        <w:t>Результаты диагностики заносятся в таблицу, где отражаются полученные баллы и уровень подготовленности обучающихся.</w:t>
      </w:r>
    </w:p>
    <w:p w:rsidR="00A703A2" w:rsidRPr="00B74DF8" w:rsidRDefault="00A703A2" w:rsidP="003D46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3 балла</w:t>
      </w:r>
      <w:r w:rsidRPr="00B74DF8">
        <w:rPr>
          <w:rFonts w:ascii="Times New Roman" w:hAnsi="Times New Roman" w:cs="Times New Roman"/>
          <w:sz w:val="26"/>
          <w:szCs w:val="26"/>
        </w:rPr>
        <w:t xml:space="preserve"> – ставится, если ребенок полностью справился с заданием, выполнил задание правильно, эмоционально, не стесняясь, используя фантазию.</w:t>
      </w:r>
    </w:p>
    <w:p w:rsidR="00A703A2" w:rsidRPr="00B74DF8" w:rsidRDefault="00A703A2" w:rsidP="003D46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2 балла</w:t>
      </w:r>
      <w:r w:rsidRPr="00B74DF8">
        <w:rPr>
          <w:rFonts w:ascii="Times New Roman" w:hAnsi="Times New Roman" w:cs="Times New Roman"/>
          <w:sz w:val="26"/>
          <w:szCs w:val="26"/>
        </w:rPr>
        <w:t xml:space="preserve"> – ставится, если ребенок выполнил задание частично, либо полностью, но без эмоций, не проявляя инициативы.</w:t>
      </w:r>
    </w:p>
    <w:p w:rsidR="00A703A2" w:rsidRDefault="00A703A2" w:rsidP="003D46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1 балл</w:t>
      </w:r>
      <w:r w:rsidRPr="00B74DF8">
        <w:rPr>
          <w:rFonts w:ascii="Times New Roman" w:hAnsi="Times New Roman" w:cs="Times New Roman"/>
          <w:sz w:val="26"/>
          <w:szCs w:val="26"/>
        </w:rPr>
        <w:t xml:space="preserve"> – ставится, если ребенок почти не справился с заданием, либо не проявил интереса к выполнению задания.</w:t>
      </w:r>
    </w:p>
    <w:p w:rsidR="003D4662" w:rsidRPr="00B74DF8" w:rsidRDefault="003D4662" w:rsidP="003D46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703A2" w:rsidRPr="00B74DF8" w:rsidRDefault="00A703A2" w:rsidP="003D46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11-15 баллов – Высокий уровень</w:t>
      </w:r>
    </w:p>
    <w:p w:rsidR="00A703A2" w:rsidRPr="00B74DF8" w:rsidRDefault="00A703A2" w:rsidP="003D46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6-10 баллов – Средний уровень</w:t>
      </w:r>
    </w:p>
    <w:p w:rsidR="00A703A2" w:rsidRPr="00B74DF8" w:rsidRDefault="00A703A2" w:rsidP="003D466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t>5-9 баллов – Низкий уровень</w:t>
      </w:r>
    </w:p>
    <w:p w:rsidR="00A703A2" w:rsidRPr="00B74DF8" w:rsidRDefault="00A703A2" w:rsidP="00A703A2">
      <w:pPr>
        <w:tabs>
          <w:tab w:val="left" w:pos="709"/>
        </w:tabs>
        <w:spacing w:after="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A703A2" w:rsidRPr="00B74DF8" w:rsidRDefault="00A703A2" w:rsidP="00A703A2">
      <w:pPr>
        <w:tabs>
          <w:tab w:val="left" w:pos="709"/>
        </w:tabs>
        <w:ind w:firstLine="709"/>
        <w:rPr>
          <w:rFonts w:ascii="Times New Roman" w:hAnsi="Times New Roman" w:cs="Times New Roman"/>
          <w:sz w:val="26"/>
          <w:szCs w:val="26"/>
        </w:rPr>
        <w:sectPr w:rsidR="00A703A2" w:rsidRPr="00B74DF8" w:rsidSect="00324900">
          <w:footerReference w:type="even" r:id="rId9"/>
          <w:footerReference w:type="defaul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A703A2" w:rsidRPr="00B74DF8" w:rsidRDefault="00A703A2" w:rsidP="00B93C21">
      <w:pPr>
        <w:tabs>
          <w:tab w:val="left" w:pos="709"/>
        </w:tabs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74DF8">
        <w:rPr>
          <w:rFonts w:ascii="Times New Roman" w:hAnsi="Times New Roman" w:cs="Times New Roman"/>
          <w:b/>
          <w:sz w:val="26"/>
          <w:szCs w:val="26"/>
        </w:rPr>
        <w:lastRenderedPageBreak/>
        <w:t>Диагностическая карта по программе «Звонкие голоса»</w:t>
      </w:r>
    </w:p>
    <w:tbl>
      <w:tblPr>
        <w:tblW w:w="837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4"/>
        <w:gridCol w:w="2835"/>
        <w:gridCol w:w="886"/>
        <w:gridCol w:w="736"/>
        <w:gridCol w:w="811"/>
        <w:gridCol w:w="811"/>
        <w:gridCol w:w="811"/>
        <w:gridCol w:w="811"/>
      </w:tblGrid>
      <w:tr w:rsidR="00C92462" w:rsidRPr="007A714B" w:rsidTr="00C92462">
        <w:tc>
          <w:tcPr>
            <w:tcW w:w="674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right="1"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  <w:highlight w:val="yellow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  <w:highlight w:val="yellow"/>
              </w:rPr>
              <w:t>№</w:t>
            </w:r>
          </w:p>
        </w:tc>
        <w:tc>
          <w:tcPr>
            <w:tcW w:w="2835" w:type="dxa"/>
            <w:shd w:val="clear" w:color="auto" w:fill="auto"/>
          </w:tcPr>
          <w:p w:rsidR="00C92462" w:rsidRPr="007A714B" w:rsidRDefault="00C92462" w:rsidP="00C92462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</w:rPr>
              <w:t>Контрольное задание</w:t>
            </w:r>
          </w:p>
        </w:tc>
        <w:tc>
          <w:tcPr>
            <w:tcW w:w="88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</w:rPr>
              <w:t>балл</w:t>
            </w:r>
          </w:p>
        </w:tc>
        <w:tc>
          <w:tcPr>
            <w:tcW w:w="73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</w:rPr>
              <w:t>балл</w:t>
            </w: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</w:rPr>
              <w:t>балл</w:t>
            </w: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</w:rPr>
              <w:t>балл</w:t>
            </w: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</w:rPr>
              <w:t>балл</w:t>
            </w: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</w:rPr>
              <w:t>балл</w:t>
            </w:r>
          </w:p>
        </w:tc>
      </w:tr>
      <w:tr w:rsidR="00C92462" w:rsidRPr="007A714B" w:rsidTr="00C92462">
        <w:tc>
          <w:tcPr>
            <w:tcW w:w="674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right="1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C92462" w:rsidRPr="007A714B" w:rsidRDefault="00C92462" w:rsidP="00C92462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</w:rPr>
              <w:t>Пропеть знакомую детскую песню</w:t>
            </w:r>
          </w:p>
        </w:tc>
        <w:tc>
          <w:tcPr>
            <w:tcW w:w="88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73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</w:tr>
      <w:tr w:rsidR="00C92462" w:rsidRPr="007A714B" w:rsidTr="00C92462">
        <w:tc>
          <w:tcPr>
            <w:tcW w:w="674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right="1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C92462" w:rsidRPr="007A714B" w:rsidRDefault="00C92462" w:rsidP="00C92462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</w:rPr>
              <w:t>Повторить за педагогом ритмический рисунок</w:t>
            </w:r>
          </w:p>
        </w:tc>
        <w:tc>
          <w:tcPr>
            <w:tcW w:w="88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73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</w:tr>
      <w:tr w:rsidR="00C92462" w:rsidRPr="007A714B" w:rsidTr="00C92462">
        <w:tc>
          <w:tcPr>
            <w:tcW w:w="674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right="1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</w:rPr>
              <w:t>3.</w:t>
            </w:r>
          </w:p>
        </w:tc>
        <w:tc>
          <w:tcPr>
            <w:tcW w:w="2835" w:type="dxa"/>
            <w:shd w:val="clear" w:color="auto" w:fill="auto"/>
          </w:tcPr>
          <w:p w:rsidR="00C92462" w:rsidRPr="007A714B" w:rsidRDefault="00C92462" w:rsidP="00C92462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</w:rPr>
              <w:t>Определить характер, настроение музыки</w:t>
            </w:r>
          </w:p>
        </w:tc>
        <w:tc>
          <w:tcPr>
            <w:tcW w:w="88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73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</w:tr>
      <w:tr w:rsidR="00C92462" w:rsidRPr="007A714B" w:rsidTr="00C92462">
        <w:tc>
          <w:tcPr>
            <w:tcW w:w="674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right="1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</w:rPr>
              <w:t>4.</w:t>
            </w:r>
          </w:p>
        </w:tc>
        <w:tc>
          <w:tcPr>
            <w:tcW w:w="2835" w:type="dxa"/>
            <w:shd w:val="clear" w:color="auto" w:fill="auto"/>
          </w:tcPr>
          <w:p w:rsidR="00C92462" w:rsidRPr="007A714B" w:rsidRDefault="00C92462" w:rsidP="00C92462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</w:rPr>
              <w:t>Подвигаться в характере музыки</w:t>
            </w:r>
          </w:p>
        </w:tc>
        <w:tc>
          <w:tcPr>
            <w:tcW w:w="88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73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</w:tr>
      <w:tr w:rsidR="00C92462" w:rsidRPr="007A714B" w:rsidTr="00C92462">
        <w:tc>
          <w:tcPr>
            <w:tcW w:w="674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right="1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</w:rPr>
              <w:t>5.</w:t>
            </w:r>
          </w:p>
        </w:tc>
        <w:tc>
          <w:tcPr>
            <w:tcW w:w="2835" w:type="dxa"/>
            <w:shd w:val="clear" w:color="auto" w:fill="auto"/>
          </w:tcPr>
          <w:p w:rsidR="00C92462" w:rsidRPr="007A714B" w:rsidRDefault="00C92462" w:rsidP="00C92462">
            <w:pPr>
              <w:tabs>
                <w:tab w:val="left" w:pos="709"/>
              </w:tabs>
              <w:spacing w:after="0"/>
              <w:rPr>
                <w:rFonts w:ascii="Times New Roman" w:hAnsi="Times New Roman" w:cs="Times New Roman"/>
                <w:b/>
                <w:sz w:val="24"/>
                <w:szCs w:val="26"/>
              </w:rPr>
            </w:pPr>
            <w:r w:rsidRPr="007A714B">
              <w:rPr>
                <w:rFonts w:ascii="Times New Roman" w:hAnsi="Times New Roman" w:cs="Times New Roman"/>
                <w:b/>
                <w:sz w:val="24"/>
                <w:szCs w:val="26"/>
              </w:rPr>
              <w:t xml:space="preserve">Повторять за педагогом движения мышц лица </w:t>
            </w:r>
          </w:p>
        </w:tc>
        <w:tc>
          <w:tcPr>
            <w:tcW w:w="88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73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</w:tr>
      <w:tr w:rsidR="00C92462" w:rsidRPr="007A714B" w:rsidTr="00C92462">
        <w:trPr>
          <w:trHeight w:val="2268"/>
        </w:trPr>
        <w:tc>
          <w:tcPr>
            <w:tcW w:w="674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right="1"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  <w:highlight w:val="yellow"/>
              </w:rPr>
            </w:pPr>
          </w:p>
        </w:tc>
        <w:tc>
          <w:tcPr>
            <w:tcW w:w="2835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8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736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  <w:shd w:val="clear" w:color="auto" w:fill="auto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  <w:tc>
          <w:tcPr>
            <w:tcW w:w="811" w:type="dxa"/>
          </w:tcPr>
          <w:p w:rsidR="00C92462" w:rsidRPr="007A714B" w:rsidRDefault="00C92462" w:rsidP="001F3FD7">
            <w:pPr>
              <w:tabs>
                <w:tab w:val="left" w:pos="709"/>
              </w:tabs>
              <w:spacing w:after="0"/>
              <w:ind w:firstLine="709"/>
              <w:jc w:val="both"/>
              <w:rPr>
                <w:rFonts w:ascii="Times New Roman" w:hAnsi="Times New Roman" w:cs="Times New Roman"/>
                <w:b/>
                <w:sz w:val="24"/>
                <w:szCs w:val="26"/>
              </w:rPr>
            </w:pPr>
          </w:p>
        </w:tc>
      </w:tr>
    </w:tbl>
    <w:p w:rsidR="003050D3" w:rsidRDefault="003050D3" w:rsidP="00C92462"/>
    <w:sectPr w:rsidR="003050D3" w:rsidSect="003050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2533" w:rsidRDefault="00252533" w:rsidP="00F126EB">
      <w:pPr>
        <w:spacing w:after="0" w:line="240" w:lineRule="auto"/>
      </w:pPr>
      <w:r>
        <w:separator/>
      </w:r>
    </w:p>
  </w:endnote>
  <w:endnote w:type="continuationSeparator" w:id="1">
    <w:p w:rsidR="00252533" w:rsidRDefault="00252533" w:rsidP="00F126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C21" w:rsidRDefault="00B93C21" w:rsidP="001F3FD7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55</w:t>
    </w:r>
    <w:r>
      <w:rPr>
        <w:rStyle w:val="a4"/>
      </w:rPr>
      <w:fldChar w:fldCharType="end"/>
    </w:r>
  </w:p>
  <w:p w:rsidR="00B93C21" w:rsidRDefault="00B93C21" w:rsidP="001F3FD7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C21" w:rsidRDefault="00B93C21" w:rsidP="001F3FD7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522D5">
      <w:rPr>
        <w:rStyle w:val="a4"/>
        <w:noProof/>
      </w:rPr>
      <w:t>2</w:t>
    </w:r>
    <w:r>
      <w:rPr>
        <w:rStyle w:val="a4"/>
      </w:rPr>
      <w:fldChar w:fldCharType="end"/>
    </w:r>
  </w:p>
  <w:p w:rsidR="00B93C21" w:rsidRDefault="00B93C21" w:rsidP="001F3FD7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2533" w:rsidRDefault="00252533" w:rsidP="00F126EB">
      <w:pPr>
        <w:spacing w:after="0" w:line="240" w:lineRule="auto"/>
      </w:pPr>
      <w:r>
        <w:separator/>
      </w:r>
    </w:p>
  </w:footnote>
  <w:footnote w:type="continuationSeparator" w:id="1">
    <w:p w:rsidR="00252533" w:rsidRDefault="00252533" w:rsidP="00F126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D469D"/>
    <w:multiLevelType w:val="hybridMultilevel"/>
    <w:tmpl w:val="99107D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ADA6116"/>
    <w:multiLevelType w:val="hybridMultilevel"/>
    <w:tmpl w:val="4118C0EA"/>
    <w:lvl w:ilvl="0" w:tplc="82BA933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F7E97"/>
    <w:multiLevelType w:val="multilevel"/>
    <w:tmpl w:val="56322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B6612F5"/>
    <w:multiLevelType w:val="multilevel"/>
    <w:tmpl w:val="EEC49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9A2C93"/>
    <w:multiLevelType w:val="multilevel"/>
    <w:tmpl w:val="63F4F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2AB0567"/>
    <w:multiLevelType w:val="hybridMultilevel"/>
    <w:tmpl w:val="6FEAC944"/>
    <w:lvl w:ilvl="0" w:tplc="75A255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35211FC"/>
    <w:multiLevelType w:val="multilevel"/>
    <w:tmpl w:val="28440C4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9D61564"/>
    <w:multiLevelType w:val="multilevel"/>
    <w:tmpl w:val="BCCEA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B71C94"/>
    <w:multiLevelType w:val="hybridMultilevel"/>
    <w:tmpl w:val="ACE411A0"/>
    <w:lvl w:ilvl="0" w:tplc="13EE0A76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4982E9C"/>
    <w:multiLevelType w:val="multilevel"/>
    <w:tmpl w:val="84CE63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6CF34FC"/>
    <w:multiLevelType w:val="hybridMultilevel"/>
    <w:tmpl w:val="C5469054"/>
    <w:lvl w:ilvl="0" w:tplc="B5503B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EA66CE"/>
    <w:multiLevelType w:val="hybridMultilevel"/>
    <w:tmpl w:val="35D0BE84"/>
    <w:lvl w:ilvl="0" w:tplc="FB9C307A">
      <w:start w:val="2"/>
      <w:numFmt w:val="decimal"/>
      <w:lvlText w:val="%1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2">
    <w:nsid w:val="4F03716C"/>
    <w:multiLevelType w:val="hybridMultilevel"/>
    <w:tmpl w:val="82B6F728"/>
    <w:lvl w:ilvl="0" w:tplc="7052719A">
      <w:start w:val="4"/>
      <w:numFmt w:val="decimal"/>
      <w:lvlText w:val="%1"/>
      <w:lvlJc w:val="left"/>
      <w:pPr>
        <w:ind w:left="14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09" w:hanging="360"/>
      </w:pPr>
    </w:lvl>
    <w:lvl w:ilvl="2" w:tplc="0419001B" w:tentative="1">
      <w:start w:val="1"/>
      <w:numFmt w:val="lowerRoman"/>
      <w:lvlText w:val="%3."/>
      <w:lvlJc w:val="right"/>
      <w:pPr>
        <w:ind w:left="2929" w:hanging="180"/>
      </w:pPr>
    </w:lvl>
    <w:lvl w:ilvl="3" w:tplc="0419000F" w:tentative="1">
      <w:start w:val="1"/>
      <w:numFmt w:val="decimal"/>
      <w:lvlText w:val="%4."/>
      <w:lvlJc w:val="left"/>
      <w:pPr>
        <w:ind w:left="3649" w:hanging="360"/>
      </w:pPr>
    </w:lvl>
    <w:lvl w:ilvl="4" w:tplc="04190019" w:tentative="1">
      <w:start w:val="1"/>
      <w:numFmt w:val="lowerLetter"/>
      <w:lvlText w:val="%5."/>
      <w:lvlJc w:val="left"/>
      <w:pPr>
        <w:ind w:left="4369" w:hanging="360"/>
      </w:pPr>
    </w:lvl>
    <w:lvl w:ilvl="5" w:tplc="0419001B" w:tentative="1">
      <w:start w:val="1"/>
      <w:numFmt w:val="lowerRoman"/>
      <w:lvlText w:val="%6."/>
      <w:lvlJc w:val="right"/>
      <w:pPr>
        <w:ind w:left="5089" w:hanging="180"/>
      </w:pPr>
    </w:lvl>
    <w:lvl w:ilvl="6" w:tplc="0419000F" w:tentative="1">
      <w:start w:val="1"/>
      <w:numFmt w:val="decimal"/>
      <w:lvlText w:val="%7."/>
      <w:lvlJc w:val="left"/>
      <w:pPr>
        <w:ind w:left="5809" w:hanging="360"/>
      </w:pPr>
    </w:lvl>
    <w:lvl w:ilvl="7" w:tplc="04190019" w:tentative="1">
      <w:start w:val="1"/>
      <w:numFmt w:val="lowerLetter"/>
      <w:lvlText w:val="%8."/>
      <w:lvlJc w:val="left"/>
      <w:pPr>
        <w:ind w:left="6529" w:hanging="360"/>
      </w:pPr>
    </w:lvl>
    <w:lvl w:ilvl="8" w:tplc="0419001B" w:tentative="1">
      <w:start w:val="1"/>
      <w:numFmt w:val="lowerRoman"/>
      <w:lvlText w:val="%9."/>
      <w:lvlJc w:val="right"/>
      <w:pPr>
        <w:ind w:left="7249" w:hanging="180"/>
      </w:pPr>
    </w:lvl>
  </w:abstractNum>
  <w:abstractNum w:abstractNumId="13">
    <w:nsid w:val="58BF5A2F"/>
    <w:multiLevelType w:val="hybridMultilevel"/>
    <w:tmpl w:val="916A25BC"/>
    <w:lvl w:ilvl="0" w:tplc="D968F04E">
      <w:start w:val="4"/>
      <w:numFmt w:val="decimal"/>
      <w:lvlText w:val="%1"/>
      <w:lvlJc w:val="left"/>
      <w:pPr>
        <w:ind w:left="1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9" w:hanging="360"/>
      </w:pPr>
    </w:lvl>
    <w:lvl w:ilvl="2" w:tplc="0419001B" w:tentative="1">
      <w:start w:val="1"/>
      <w:numFmt w:val="lowerRoman"/>
      <w:lvlText w:val="%3."/>
      <w:lvlJc w:val="right"/>
      <w:pPr>
        <w:ind w:left="2569" w:hanging="180"/>
      </w:pPr>
    </w:lvl>
    <w:lvl w:ilvl="3" w:tplc="0419000F" w:tentative="1">
      <w:start w:val="1"/>
      <w:numFmt w:val="decimal"/>
      <w:lvlText w:val="%4."/>
      <w:lvlJc w:val="left"/>
      <w:pPr>
        <w:ind w:left="3289" w:hanging="360"/>
      </w:pPr>
    </w:lvl>
    <w:lvl w:ilvl="4" w:tplc="04190019" w:tentative="1">
      <w:start w:val="1"/>
      <w:numFmt w:val="lowerLetter"/>
      <w:lvlText w:val="%5."/>
      <w:lvlJc w:val="left"/>
      <w:pPr>
        <w:ind w:left="4009" w:hanging="360"/>
      </w:pPr>
    </w:lvl>
    <w:lvl w:ilvl="5" w:tplc="0419001B" w:tentative="1">
      <w:start w:val="1"/>
      <w:numFmt w:val="lowerRoman"/>
      <w:lvlText w:val="%6."/>
      <w:lvlJc w:val="right"/>
      <w:pPr>
        <w:ind w:left="4729" w:hanging="180"/>
      </w:pPr>
    </w:lvl>
    <w:lvl w:ilvl="6" w:tplc="0419000F" w:tentative="1">
      <w:start w:val="1"/>
      <w:numFmt w:val="decimal"/>
      <w:lvlText w:val="%7."/>
      <w:lvlJc w:val="left"/>
      <w:pPr>
        <w:ind w:left="5449" w:hanging="360"/>
      </w:pPr>
    </w:lvl>
    <w:lvl w:ilvl="7" w:tplc="04190019" w:tentative="1">
      <w:start w:val="1"/>
      <w:numFmt w:val="lowerLetter"/>
      <w:lvlText w:val="%8."/>
      <w:lvlJc w:val="left"/>
      <w:pPr>
        <w:ind w:left="6169" w:hanging="360"/>
      </w:pPr>
    </w:lvl>
    <w:lvl w:ilvl="8" w:tplc="041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4">
    <w:nsid w:val="5D1525F7"/>
    <w:multiLevelType w:val="hybridMultilevel"/>
    <w:tmpl w:val="6BCABC62"/>
    <w:lvl w:ilvl="0" w:tplc="3384978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514252"/>
    <w:multiLevelType w:val="hybridMultilevel"/>
    <w:tmpl w:val="FFF054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C007D5C"/>
    <w:multiLevelType w:val="hybridMultilevel"/>
    <w:tmpl w:val="041042BA"/>
    <w:lvl w:ilvl="0" w:tplc="22A0BF1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33C1A06"/>
    <w:multiLevelType w:val="hybridMultilevel"/>
    <w:tmpl w:val="050A94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5"/>
  </w:num>
  <w:num w:numId="4">
    <w:abstractNumId w:val="16"/>
  </w:num>
  <w:num w:numId="5">
    <w:abstractNumId w:val="2"/>
  </w:num>
  <w:num w:numId="6">
    <w:abstractNumId w:val="4"/>
  </w:num>
  <w:num w:numId="7">
    <w:abstractNumId w:val="3"/>
  </w:num>
  <w:num w:numId="8">
    <w:abstractNumId w:val="9"/>
  </w:num>
  <w:num w:numId="9">
    <w:abstractNumId w:val="6"/>
  </w:num>
  <w:num w:numId="10">
    <w:abstractNumId w:val="5"/>
  </w:num>
  <w:num w:numId="11">
    <w:abstractNumId w:val="14"/>
  </w:num>
  <w:num w:numId="12">
    <w:abstractNumId w:val="11"/>
  </w:num>
  <w:num w:numId="13">
    <w:abstractNumId w:val="1"/>
  </w:num>
  <w:num w:numId="14">
    <w:abstractNumId w:val="8"/>
  </w:num>
  <w:num w:numId="15">
    <w:abstractNumId w:val="13"/>
  </w:num>
  <w:num w:numId="16">
    <w:abstractNumId w:val="17"/>
  </w:num>
  <w:num w:numId="17">
    <w:abstractNumId w:val="1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703A2"/>
    <w:rsid w:val="00055C57"/>
    <w:rsid w:val="00090149"/>
    <w:rsid w:val="00144EAF"/>
    <w:rsid w:val="00155EBE"/>
    <w:rsid w:val="001914D0"/>
    <w:rsid w:val="0019209F"/>
    <w:rsid w:val="001D3A8D"/>
    <w:rsid w:val="001E7697"/>
    <w:rsid w:val="001F3FD7"/>
    <w:rsid w:val="00240AA0"/>
    <w:rsid w:val="00241D0E"/>
    <w:rsid w:val="00244A8B"/>
    <w:rsid w:val="00252533"/>
    <w:rsid w:val="002659AC"/>
    <w:rsid w:val="00282826"/>
    <w:rsid w:val="002B31BE"/>
    <w:rsid w:val="002F759D"/>
    <w:rsid w:val="003050D3"/>
    <w:rsid w:val="00324900"/>
    <w:rsid w:val="00324DED"/>
    <w:rsid w:val="0033446E"/>
    <w:rsid w:val="00345A76"/>
    <w:rsid w:val="00362007"/>
    <w:rsid w:val="0039016C"/>
    <w:rsid w:val="003D4662"/>
    <w:rsid w:val="00431ED3"/>
    <w:rsid w:val="005065A5"/>
    <w:rsid w:val="005417AC"/>
    <w:rsid w:val="006008BC"/>
    <w:rsid w:val="00610021"/>
    <w:rsid w:val="007050F6"/>
    <w:rsid w:val="00715C19"/>
    <w:rsid w:val="007438F3"/>
    <w:rsid w:val="007522D5"/>
    <w:rsid w:val="007A202B"/>
    <w:rsid w:val="007C7AFA"/>
    <w:rsid w:val="007D7169"/>
    <w:rsid w:val="007E0B2E"/>
    <w:rsid w:val="0087613E"/>
    <w:rsid w:val="008922D5"/>
    <w:rsid w:val="008950D3"/>
    <w:rsid w:val="0092454D"/>
    <w:rsid w:val="00995277"/>
    <w:rsid w:val="009C10EF"/>
    <w:rsid w:val="009C18F0"/>
    <w:rsid w:val="009D47B5"/>
    <w:rsid w:val="009E26D9"/>
    <w:rsid w:val="00A703A2"/>
    <w:rsid w:val="00B44F58"/>
    <w:rsid w:val="00B84182"/>
    <w:rsid w:val="00B917DB"/>
    <w:rsid w:val="00B93C21"/>
    <w:rsid w:val="00BA74E2"/>
    <w:rsid w:val="00BC5F80"/>
    <w:rsid w:val="00BE7121"/>
    <w:rsid w:val="00C73FB2"/>
    <w:rsid w:val="00C92462"/>
    <w:rsid w:val="00CE3F7B"/>
    <w:rsid w:val="00D749E4"/>
    <w:rsid w:val="00E2299D"/>
    <w:rsid w:val="00E57363"/>
    <w:rsid w:val="00E63B60"/>
    <w:rsid w:val="00E74D40"/>
    <w:rsid w:val="00EC0037"/>
    <w:rsid w:val="00F126EB"/>
    <w:rsid w:val="00F8149D"/>
    <w:rsid w:val="00F83274"/>
    <w:rsid w:val="00F9564F"/>
    <w:rsid w:val="00F97656"/>
    <w:rsid w:val="00FA30E6"/>
    <w:rsid w:val="00FC3EA5"/>
    <w:rsid w:val="00FD7A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3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703A2"/>
    <w:pPr>
      <w:ind w:left="720"/>
      <w:contextualSpacing/>
    </w:pPr>
  </w:style>
  <w:style w:type="character" w:styleId="a4">
    <w:name w:val="page number"/>
    <w:basedOn w:val="a0"/>
    <w:rsid w:val="00A703A2"/>
  </w:style>
  <w:style w:type="paragraph" w:styleId="a5">
    <w:name w:val="footer"/>
    <w:basedOn w:val="a"/>
    <w:link w:val="a6"/>
    <w:uiPriority w:val="99"/>
    <w:rsid w:val="00A703A2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A703A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3">
    <w:name w:val="c3"/>
    <w:basedOn w:val="a0"/>
    <w:rsid w:val="00A703A2"/>
  </w:style>
  <w:style w:type="paragraph" w:customStyle="1" w:styleId="Default">
    <w:name w:val="Default"/>
    <w:rsid w:val="00A703A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7">
    <w:name w:val="Стиль"/>
    <w:qFormat/>
    <w:rsid w:val="00A703A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c34">
    <w:name w:val="c34"/>
    <w:basedOn w:val="a"/>
    <w:rsid w:val="00A703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8">
    <w:name w:val="c18"/>
    <w:basedOn w:val="a0"/>
    <w:rsid w:val="00A703A2"/>
  </w:style>
  <w:style w:type="paragraph" w:customStyle="1" w:styleId="c5">
    <w:name w:val="c5"/>
    <w:basedOn w:val="a"/>
    <w:rsid w:val="001F3F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1F3FD7"/>
  </w:style>
  <w:style w:type="character" w:customStyle="1" w:styleId="c0">
    <w:name w:val="c0"/>
    <w:basedOn w:val="a0"/>
    <w:rsid w:val="001F3FD7"/>
  </w:style>
  <w:style w:type="paragraph" w:customStyle="1" w:styleId="c17">
    <w:name w:val="c17"/>
    <w:basedOn w:val="a"/>
    <w:rsid w:val="00506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0">
    <w:name w:val="c90"/>
    <w:basedOn w:val="a"/>
    <w:rsid w:val="005065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F8149D"/>
  </w:style>
  <w:style w:type="character" w:styleId="a8">
    <w:name w:val="Hyperlink"/>
    <w:basedOn w:val="a0"/>
    <w:uiPriority w:val="99"/>
    <w:semiHidden/>
    <w:unhideWhenUsed/>
    <w:rsid w:val="00F8149D"/>
    <w:rPr>
      <w:color w:val="0000FF"/>
      <w:u w:val="single"/>
    </w:rPr>
  </w:style>
  <w:style w:type="paragraph" w:customStyle="1" w:styleId="c4">
    <w:name w:val="c4"/>
    <w:basedOn w:val="a"/>
    <w:rsid w:val="0070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32490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324900"/>
  </w:style>
  <w:style w:type="paragraph" w:styleId="ab">
    <w:name w:val="Body Text"/>
    <w:basedOn w:val="a"/>
    <w:link w:val="ac"/>
    <w:uiPriority w:val="99"/>
    <w:rsid w:val="00FD7AD2"/>
    <w:pPr>
      <w:spacing w:after="0" w:line="240" w:lineRule="auto"/>
      <w:jc w:val="both"/>
    </w:pPr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character" w:customStyle="1" w:styleId="ac">
    <w:name w:val="Основной текст Знак"/>
    <w:basedOn w:val="a0"/>
    <w:link w:val="ab"/>
    <w:uiPriority w:val="99"/>
    <w:rsid w:val="00FD7AD2"/>
    <w:rPr>
      <w:rFonts w:ascii="Times New Roman" w:eastAsia="Calibri" w:hAnsi="Times New Roman" w:cs="Times New Roman"/>
      <w:b/>
      <w:bCs/>
      <w:sz w:val="32"/>
      <w:szCs w:val="32"/>
      <w:lang w:eastAsia="ar-SA"/>
    </w:rPr>
  </w:style>
  <w:style w:type="character" w:customStyle="1" w:styleId="3">
    <w:name w:val="Основной текст (3) + Полужирный"/>
    <w:uiPriority w:val="99"/>
    <w:rsid w:val="00431ED3"/>
    <w:rPr>
      <w:rFonts w:ascii="Times New Roman" w:hAnsi="Times New Roman" w:cs="Times New Roman"/>
      <w:b/>
      <w:bCs/>
      <w:spacing w:val="0"/>
      <w:sz w:val="22"/>
      <w:szCs w:val="22"/>
    </w:rPr>
  </w:style>
  <w:style w:type="paragraph" w:customStyle="1" w:styleId="p19">
    <w:name w:val="p19"/>
    <w:basedOn w:val="a"/>
    <w:uiPriority w:val="99"/>
    <w:rsid w:val="0019209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">
    <w:name w:val="Основной текст (6) + Не курсив"/>
    <w:uiPriority w:val="99"/>
    <w:rsid w:val="0019209F"/>
    <w:rPr>
      <w:rFonts w:ascii="Times New Roman" w:hAnsi="Times New Roman" w:cs="Times New Roman"/>
      <w:spacing w:val="0"/>
      <w:sz w:val="27"/>
      <w:szCs w:val="27"/>
      <w:shd w:val="clear" w:color="auto" w:fill="FFFFFF"/>
    </w:rPr>
  </w:style>
  <w:style w:type="paragraph" w:customStyle="1" w:styleId="Standard">
    <w:name w:val="Standard"/>
    <w:rsid w:val="00F9564F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customStyle="1" w:styleId="c12">
    <w:name w:val="c12"/>
    <w:basedOn w:val="a"/>
    <w:rsid w:val="00F956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88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6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17</Pages>
  <Words>4890</Words>
  <Characters>27879</Characters>
  <Application>Microsoft Office Word</Application>
  <DocSecurity>0</DocSecurity>
  <Lines>232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341</cp:lastModifiedBy>
  <cp:revision>21</cp:revision>
  <cp:lastPrinted>2024-11-21T04:07:00Z</cp:lastPrinted>
  <dcterms:created xsi:type="dcterms:W3CDTF">2024-09-16T06:12:00Z</dcterms:created>
  <dcterms:modified xsi:type="dcterms:W3CDTF">2026-10-08T05:48:00Z</dcterms:modified>
</cp:coreProperties>
</file>