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48" w:rsidRDefault="00684F8D">
      <w:pPr>
        <w:pStyle w:val="af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</w:t>
      </w:r>
    </w:p>
    <w:p w:rsidR="00951F48" w:rsidRDefault="00684F8D">
      <w:pPr>
        <w:pStyle w:val="af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«Центр творческого развития»</w:t>
      </w:r>
    </w:p>
    <w:p w:rsidR="00951F48" w:rsidRDefault="00951F48">
      <w:pPr>
        <w:pStyle w:val="af6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51F48" w:rsidRDefault="00951F48">
      <w:pPr>
        <w:pStyle w:val="af6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51F48" w:rsidRDefault="00951F48">
      <w:pPr>
        <w:pStyle w:val="af6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51F48" w:rsidRDefault="00C07A21">
      <w:pPr>
        <w:pStyle w:val="af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15240" distL="114300" distR="117348" simplePos="0" relativeHeight="251659264" behindDoc="0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16510</wp:posOffset>
            </wp:positionV>
            <wp:extent cx="1409700" cy="1409700"/>
            <wp:effectExtent l="19050" t="0" r="0" b="0"/>
            <wp:wrapNone/>
            <wp:docPr id="6" name="Рисунок 1" descr="C:\Users\user\Desktop\печать ЦТР.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ЦТР.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1F48" w:rsidRDefault="00C07A21">
      <w:pPr>
        <w:pStyle w:val="af6"/>
        <w:shd w:val="clear" w:color="auto" w:fill="FEFFFD"/>
        <w:spacing w:before="9"/>
        <w:ind w:right="-184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ПРИНЯТО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684F8D">
        <w:rPr>
          <w:rFonts w:ascii="Times New Roman" w:hAnsi="Times New Roman" w:cs="Times New Roman"/>
          <w:sz w:val="26"/>
          <w:szCs w:val="26"/>
        </w:rPr>
        <w:t>УТВЕРЖДАЮ</w:t>
      </w:r>
    </w:p>
    <w:p w:rsidR="00951F48" w:rsidRDefault="00C07A21">
      <w:pPr>
        <w:pStyle w:val="af6"/>
        <w:shd w:val="clear" w:color="auto" w:fill="FEFFFD"/>
        <w:spacing w:before="158"/>
        <w:ind w:right="-184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4099560</wp:posOffset>
            </wp:positionH>
            <wp:positionV relativeFrom="margin">
              <wp:posOffset>1337310</wp:posOffset>
            </wp:positionV>
            <wp:extent cx="609600" cy="352425"/>
            <wp:effectExtent l="19050" t="0" r="0" b="0"/>
            <wp:wrapNone/>
            <wp:docPr id="7" name="Рисунок 0" descr="факс Вершин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акс Вершинина.pn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52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4F8D">
        <w:rPr>
          <w:rFonts w:ascii="Times New Roman" w:hAnsi="Times New Roman" w:cs="Times New Roman"/>
          <w:sz w:val="26"/>
          <w:szCs w:val="26"/>
        </w:rPr>
        <w:t xml:space="preserve">Решением Педагогического совета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Заместитель директора   </w:t>
      </w:r>
      <w:r w:rsidRPr="00AC353C">
        <w:rPr>
          <w:rFonts w:ascii="Times New Roman" w:hAnsi="Times New Roman" w:cs="Times New Roman"/>
          <w:sz w:val="26"/>
          <w:szCs w:val="26"/>
        </w:rPr>
        <w:t>МБУ ДО ЦТР</w:t>
      </w:r>
    </w:p>
    <w:p w:rsidR="00951F48" w:rsidRDefault="00C07A21">
      <w:pPr>
        <w:pStyle w:val="af6"/>
        <w:shd w:val="clear" w:color="auto" w:fill="FEFFFD"/>
        <w:spacing w:before="167"/>
        <w:ind w:right="10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МБУ ДО ЦТР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 w:rsidR="00684F8D">
        <w:rPr>
          <w:rFonts w:ascii="Times New Roman" w:hAnsi="Times New Roman" w:cs="Times New Roman"/>
          <w:sz w:val="26"/>
          <w:szCs w:val="26"/>
        </w:rPr>
        <w:t>___________</w:t>
      </w:r>
      <w:r w:rsidRPr="00C07A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Е.И. Вершинина</w:t>
      </w:r>
    </w:p>
    <w:p w:rsidR="00951F48" w:rsidRDefault="00FF33A1">
      <w:pPr>
        <w:pStyle w:val="af6"/>
        <w:shd w:val="clear" w:color="auto" w:fill="FEFFFD"/>
        <w:tabs>
          <w:tab w:val="left" w:pos="5"/>
          <w:tab w:val="left" w:leader="underscore" w:pos="2746"/>
        </w:tabs>
        <w:spacing w:before="110"/>
        <w:ind w:right="-1846"/>
        <w:contextualSpacing/>
        <w:rPr>
          <w:rFonts w:ascii="Times New Roman" w:hAnsi="Times New Roman" w:cs="Times New Roman"/>
          <w:i/>
          <w:iCs/>
          <w:w w:val="78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 2</w:t>
      </w:r>
      <w:r w:rsidR="00684F8D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C07A2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684F8D">
        <w:rPr>
          <w:rFonts w:ascii="Times New Roman" w:hAnsi="Times New Roman" w:cs="Times New Roman"/>
          <w:sz w:val="26"/>
          <w:szCs w:val="26"/>
        </w:rPr>
        <w:t>Приказ №</w:t>
      </w:r>
      <w:r>
        <w:rPr>
          <w:rFonts w:ascii="Times New Roman" w:hAnsi="Times New Roman" w:cs="Times New Roman"/>
          <w:sz w:val="26"/>
          <w:szCs w:val="26"/>
        </w:rPr>
        <w:t xml:space="preserve"> 152</w:t>
      </w:r>
    </w:p>
    <w:p w:rsidR="00951F48" w:rsidRDefault="00684F8D">
      <w:pPr>
        <w:pStyle w:val="af6"/>
        <w:shd w:val="clear" w:color="auto" w:fill="FEFFFD"/>
        <w:tabs>
          <w:tab w:val="left" w:pos="365"/>
          <w:tab w:val="left" w:leader="underscore" w:pos="3183"/>
        </w:tabs>
        <w:spacing w:before="163"/>
        <w:ind w:right="-1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FF33A1">
        <w:rPr>
          <w:rFonts w:ascii="Times New Roman" w:hAnsi="Times New Roman" w:cs="Times New Roman"/>
          <w:sz w:val="26"/>
          <w:szCs w:val="26"/>
        </w:rPr>
        <w:t>02 сентября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  <w:u w:val="single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 г.                                   </w:t>
      </w:r>
      <w:r w:rsidR="00C07A21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 </w:t>
      </w:r>
      <w:r w:rsidR="00FF33A1">
        <w:rPr>
          <w:rFonts w:ascii="Times New Roman" w:hAnsi="Times New Roman" w:cs="Times New Roman"/>
          <w:sz w:val="26"/>
          <w:szCs w:val="26"/>
        </w:rPr>
        <w:t>02 сентября</w:t>
      </w:r>
      <w:r>
        <w:rPr>
          <w:rFonts w:ascii="Times New Roman" w:hAnsi="Times New Roman" w:cs="Times New Roman"/>
          <w:sz w:val="26"/>
          <w:szCs w:val="26"/>
        </w:rPr>
        <w:t xml:space="preserve">  20</w:t>
      </w:r>
      <w:r>
        <w:rPr>
          <w:rFonts w:ascii="Times New Roman" w:hAnsi="Times New Roman" w:cs="Times New Roman"/>
          <w:sz w:val="26"/>
          <w:szCs w:val="26"/>
          <w:u w:val="single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51F48" w:rsidRDefault="00951F48">
      <w:pPr>
        <w:pStyle w:val="af0"/>
        <w:spacing w:line="276" w:lineRule="auto"/>
        <w:contextualSpacing/>
        <w:jc w:val="center"/>
        <w:rPr>
          <w:color w:val="000000"/>
          <w:sz w:val="27"/>
          <w:szCs w:val="27"/>
        </w:rPr>
      </w:pPr>
    </w:p>
    <w:p w:rsidR="00684F8D" w:rsidRDefault="00684F8D">
      <w:pPr>
        <w:pStyle w:val="af0"/>
        <w:spacing w:line="276" w:lineRule="auto"/>
        <w:contextualSpacing/>
        <w:jc w:val="center"/>
        <w:rPr>
          <w:color w:val="000000"/>
          <w:sz w:val="27"/>
          <w:szCs w:val="27"/>
        </w:rPr>
      </w:pPr>
    </w:p>
    <w:p w:rsidR="00684F8D" w:rsidRDefault="00684F8D">
      <w:pPr>
        <w:pStyle w:val="af0"/>
        <w:spacing w:line="276" w:lineRule="auto"/>
        <w:contextualSpacing/>
        <w:jc w:val="center"/>
        <w:rPr>
          <w:color w:val="000000"/>
          <w:sz w:val="27"/>
          <w:szCs w:val="27"/>
        </w:rPr>
      </w:pPr>
    </w:p>
    <w:p w:rsidR="00951F48" w:rsidRDefault="00951F48">
      <w:pPr>
        <w:contextualSpacing/>
        <w:rPr>
          <w:sz w:val="26"/>
          <w:szCs w:val="26"/>
        </w:rPr>
      </w:pPr>
    </w:p>
    <w:p w:rsidR="00951F48" w:rsidRDefault="00951F48">
      <w:pPr>
        <w:contextualSpacing/>
        <w:rPr>
          <w:sz w:val="26"/>
          <w:szCs w:val="26"/>
        </w:rPr>
      </w:pPr>
    </w:p>
    <w:p w:rsidR="00951F48" w:rsidRDefault="00684F8D">
      <w:pPr>
        <w:pStyle w:val="af6"/>
        <w:shd w:val="clear" w:color="auto" w:fill="FEFFFD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Дополнительная общеобразовательная </w:t>
      </w:r>
    </w:p>
    <w:p w:rsidR="00951F48" w:rsidRDefault="00684F8D">
      <w:pPr>
        <w:pStyle w:val="af6"/>
        <w:shd w:val="clear" w:color="auto" w:fill="FEFFFD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Общеразвивающая </w:t>
      </w:r>
      <w:r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951F48" w:rsidRDefault="00684F8D">
      <w:pPr>
        <w:pStyle w:val="af6"/>
        <w:shd w:val="clear" w:color="auto" w:fill="FEFFFD"/>
        <w:spacing w:before="163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социально-гуманитарной направленности</w:t>
      </w:r>
    </w:p>
    <w:p w:rsidR="00951F48" w:rsidRDefault="00684F8D">
      <w:pPr>
        <w:keepNext/>
        <w:contextualSpacing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«Планета</w:t>
      </w:r>
      <w:r>
        <w:rPr>
          <w:b/>
          <w:sz w:val="26"/>
          <w:szCs w:val="26"/>
          <w:lang w:val="en-US"/>
        </w:rPr>
        <w:t>ABC</w:t>
      </w:r>
      <w:r>
        <w:rPr>
          <w:b/>
          <w:sz w:val="26"/>
          <w:szCs w:val="26"/>
        </w:rPr>
        <w:t>»</w:t>
      </w:r>
    </w:p>
    <w:p w:rsidR="00951F48" w:rsidRDefault="00951F48">
      <w:pPr>
        <w:contextualSpacing/>
        <w:rPr>
          <w:sz w:val="26"/>
          <w:szCs w:val="26"/>
        </w:rPr>
      </w:pPr>
    </w:p>
    <w:p w:rsidR="00951F48" w:rsidRDefault="00951F48">
      <w:pPr>
        <w:contextualSpacing/>
        <w:rPr>
          <w:sz w:val="26"/>
          <w:szCs w:val="26"/>
        </w:rPr>
      </w:pPr>
    </w:p>
    <w:p w:rsidR="00684F8D" w:rsidRDefault="00684F8D">
      <w:pPr>
        <w:contextualSpacing/>
        <w:rPr>
          <w:sz w:val="26"/>
          <w:szCs w:val="26"/>
        </w:rPr>
      </w:pPr>
    </w:p>
    <w:p w:rsidR="00684F8D" w:rsidRDefault="00684F8D">
      <w:pPr>
        <w:contextualSpacing/>
        <w:rPr>
          <w:sz w:val="26"/>
          <w:szCs w:val="26"/>
        </w:rPr>
      </w:pPr>
    </w:p>
    <w:p w:rsidR="00951F48" w:rsidRDefault="00684F8D">
      <w:pPr>
        <w:pStyle w:val="af6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 программы:           модифицированная</w:t>
      </w:r>
    </w:p>
    <w:p w:rsidR="00951F48" w:rsidRDefault="00684F8D">
      <w:pPr>
        <w:pStyle w:val="af6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Уровень программы:   1 год – стартовый; 2 – базовый.</w:t>
      </w:r>
    </w:p>
    <w:p w:rsidR="00951F48" w:rsidRDefault="00684F8D">
      <w:pPr>
        <w:pStyle w:val="af6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Возрастная категория: от 7 до 10 лет </w:t>
      </w:r>
      <w:r>
        <w:rPr>
          <w:rFonts w:ascii="Times New Roman" w:hAnsi="Times New Roman" w:cs="Times New Roman"/>
          <w:sz w:val="26"/>
          <w:szCs w:val="26"/>
        </w:rPr>
        <w:br/>
        <w:t>Срок реализации:         2 года (1 год обучения – 72 часа, 2 год обучения – 72 часа)</w:t>
      </w:r>
    </w:p>
    <w:p w:rsidR="00951F48" w:rsidRDefault="00951F48">
      <w:pPr>
        <w:pStyle w:val="af6"/>
        <w:contextualSpacing/>
        <w:rPr>
          <w:rFonts w:ascii="Times New Roman" w:hAnsi="Times New Roman" w:cs="Times New Roman"/>
          <w:sz w:val="26"/>
          <w:szCs w:val="26"/>
        </w:rPr>
      </w:pPr>
    </w:p>
    <w:p w:rsidR="00951F48" w:rsidRDefault="00951F48">
      <w:pPr>
        <w:contextualSpacing/>
        <w:rPr>
          <w:sz w:val="26"/>
          <w:szCs w:val="26"/>
        </w:rPr>
      </w:pPr>
    </w:p>
    <w:p w:rsidR="00951F48" w:rsidRDefault="00951F48">
      <w:pPr>
        <w:contextualSpacing/>
        <w:rPr>
          <w:sz w:val="26"/>
          <w:szCs w:val="26"/>
        </w:rPr>
      </w:pPr>
    </w:p>
    <w:p w:rsidR="00951F48" w:rsidRDefault="00951F48">
      <w:pPr>
        <w:contextualSpacing/>
        <w:rPr>
          <w:sz w:val="26"/>
          <w:szCs w:val="26"/>
        </w:rPr>
      </w:pPr>
    </w:p>
    <w:p w:rsidR="00951F48" w:rsidRDefault="00684F8D">
      <w:pPr>
        <w:ind w:left="5387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Составитель:  </w:t>
      </w:r>
    </w:p>
    <w:p w:rsidR="00951F48" w:rsidRDefault="00684F8D">
      <w:pPr>
        <w:ind w:left="5387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Дорохина Алла Валерьевна,</w:t>
      </w:r>
    </w:p>
    <w:p w:rsidR="00951F48" w:rsidRDefault="00684F8D">
      <w:pPr>
        <w:tabs>
          <w:tab w:val="left" w:pos="5920"/>
        </w:tabs>
        <w:ind w:left="5387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педагог дополнительного образования</w:t>
      </w:r>
    </w:p>
    <w:p w:rsidR="00951F48" w:rsidRDefault="00951F48">
      <w:pPr>
        <w:contextualSpacing/>
        <w:jc w:val="right"/>
        <w:rPr>
          <w:b/>
          <w:sz w:val="26"/>
          <w:szCs w:val="26"/>
        </w:rPr>
      </w:pPr>
    </w:p>
    <w:p w:rsidR="00951F48" w:rsidRDefault="00951F48">
      <w:pPr>
        <w:contextualSpacing/>
        <w:rPr>
          <w:b/>
          <w:sz w:val="26"/>
          <w:szCs w:val="26"/>
        </w:rPr>
      </w:pPr>
    </w:p>
    <w:p w:rsidR="00951F48" w:rsidRDefault="00951F48">
      <w:pPr>
        <w:contextualSpacing/>
        <w:rPr>
          <w:b/>
          <w:sz w:val="26"/>
          <w:szCs w:val="26"/>
        </w:rPr>
      </w:pPr>
    </w:p>
    <w:p w:rsidR="00951F48" w:rsidRDefault="00951F48">
      <w:pPr>
        <w:contextualSpacing/>
        <w:rPr>
          <w:b/>
          <w:sz w:val="26"/>
          <w:szCs w:val="26"/>
        </w:rPr>
      </w:pPr>
    </w:p>
    <w:p w:rsidR="00951F48" w:rsidRDefault="00684F8D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Реж</w:t>
      </w:r>
    </w:p>
    <w:p w:rsidR="00684F8D" w:rsidRDefault="00684F8D" w:rsidP="00684F8D">
      <w:pPr>
        <w:contextualSpacing/>
        <w:rPr>
          <w:b/>
          <w:color w:val="000000" w:themeColor="text1"/>
          <w:sz w:val="26"/>
          <w:szCs w:val="26"/>
        </w:rPr>
      </w:pPr>
    </w:p>
    <w:p w:rsidR="00951F48" w:rsidRDefault="00684F8D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Введение</w:t>
      </w:r>
    </w:p>
    <w:p w:rsidR="00951F48" w:rsidRDefault="00951F48">
      <w:pPr>
        <w:jc w:val="center"/>
        <w:rPr>
          <w:b/>
          <w:color w:val="000000" w:themeColor="text1"/>
          <w:sz w:val="26"/>
          <w:szCs w:val="26"/>
        </w:rPr>
      </w:pPr>
    </w:p>
    <w:p w:rsidR="00951F48" w:rsidRDefault="00684F8D">
      <w:pPr>
        <w:ind w:firstLine="709"/>
        <w:jc w:val="both"/>
        <w:rPr>
          <w:b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В последние годы во всех сферах жизни нашего общества изменился статус иностранного языка. Расширение международных связей, вхождение нашего государства в мировое сообщество сделало иностранный язык реально востребованным государством, обществом и личностью. </w:t>
      </w:r>
    </w:p>
    <w:p w:rsidR="00951F48" w:rsidRDefault="00684F8D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первый план сейчас выходит не просто знание английского языка, а его понимание и способность использовать навыки, приобретенные в процессе изучения в повседневной жизни. Сейчас мировые стандарты современного образования, направлены на подготовку образованного, думающего и творчески развитого человека, способного адаптироваться в нашем быстро меняющемся мире и современном социально-экономическом окружении. Обучение английскому языку сверх школьной программы может помочь ребенку определиться в будущем с выбором профессии, стать самодостаточной личностью.</w:t>
      </w:r>
    </w:p>
    <w:p w:rsidR="00951F48" w:rsidRDefault="00684F8D">
      <w:pPr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В настоящее время разработано множество разнообразных учебно-методических комплексов, аудиовизуальных и печатных пособий, широко применяются информационно коммуникационные технологии. Но ученики не справляются со школьной программой, теряют интерес к английскому языку. Ш</w:t>
      </w:r>
      <w:r>
        <w:rPr>
          <w:color w:val="000000" w:themeColor="text1"/>
          <w:sz w:val="26"/>
          <w:szCs w:val="26"/>
          <w:shd w:val="clear" w:color="auto" w:fill="FFFFFF"/>
        </w:rPr>
        <w:t>кольное обучение ориентировано на зубрежку слов, многочисленные диктанты и чтение диалогов. Это в свою очередь создает значительные черные дыры в знаниях: ребенок боится говорить на иностранном языке, не умеет строить предложения, произносит с русифицированным акцентом, </w:t>
      </w:r>
      <w:hyperlink r:id="rId11" w:history="1">
        <w:r>
          <w:rPr>
            <w:rStyle w:val="a4"/>
            <w:color w:val="000000" w:themeColor="text1"/>
            <w:sz w:val="26"/>
            <w:szCs w:val="26"/>
            <w:shd w:val="clear" w:color="auto" w:fill="FFFFFF"/>
          </w:rPr>
          <w:t>не понимает речь на слух и не говорит</w:t>
        </w:r>
      </w:hyperlink>
      <w:r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951F48" w:rsidRDefault="00684F8D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Поэтому и родители, и дети все чаще обращаются в учреждения дополнительного образования с надеждой не только получить помощь в изучении английского языка, поддержать интерес к его изучению, но также расширить свои лингвострановедческие познания, познакомиться с англоязычной литературой и фольклором. </w:t>
      </w:r>
      <w:r>
        <w:rPr>
          <w:color w:val="000000" w:themeColor="text1"/>
          <w:sz w:val="26"/>
          <w:szCs w:val="26"/>
        </w:rPr>
        <w:t xml:space="preserve">Данная программа разработана на основе комплекса учебно-методических пособий В. А. Миловидова:  «Ускоренный курс современного английского языка для начинающих» и «Ускоренный курс современного английского языка для продолжающих», а также на основе Образовательной программы дополнительного образования по Английскому языку «Изучение и практическое освоение грамматического строя английского языка» (составитель: Омарова З.К.). </w:t>
      </w:r>
    </w:p>
    <w:p w:rsidR="00951F48" w:rsidRDefault="00684F8D">
      <w:pPr>
        <w:ind w:firstLine="709"/>
        <w:jc w:val="both"/>
        <w:rPr>
          <w:b/>
          <w:sz w:val="26"/>
          <w:szCs w:val="26"/>
        </w:rPr>
      </w:pPr>
      <w:r>
        <w:rPr>
          <w:b/>
          <w:i/>
          <w:color w:val="333333"/>
          <w:sz w:val="26"/>
          <w:szCs w:val="26"/>
          <w:shd w:val="clear" w:color="auto" w:fill="FFFFFF"/>
        </w:rPr>
        <w:t>В отличие от школьных программ обучения английскому языку данная программа дополнительного образования</w:t>
      </w:r>
      <w:r>
        <w:rPr>
          <w:b/>
          <w:color w:val="333333"/>
          <w:sz w:val="26"/>
          <w:szCs w:val="26"/>
          <w:shd w:val="clear" w:color="auto" w:fill="FFFFFF"/>
        </w:rPr>
        <w:t> </w:t>
      </w:r>
      <w:r>
        <w:rPr>
          <w:rStyle w:val="a3"/>
          <w:b/>
          <w:color w:val="333333"/>
          <w:sz w:val="26"/>
          <w:szCs w:val="26"/>
          <w:u w:val="single"/>
          <w:shd w:val="clear" w:color="auto" w:fill="FFFFFF"/>
        </w:rPr>
        <w:t>направлена</w:t>
      </w:r>
      <w:r>
        <w:rPr>
          <w:b/>
          <w:color w:val="333333"/>
          <w:sz w:val="26"/>
          <w:szCs w:val="26"/>
          <w:u w:val="single"/>
          <w:shd w:val="clear" w:color="auto" w:fill="FFFFFF"/>
        </w:rPr>
        <w:t> </w:t>
      </w:r>
      <w:r>
        <w:rPr>
          <w:rStyle w:val="a3"/>
          <w:b/>
          <w:color w:val="333333"/>
          <w:sz w:val="26"/>
          <w:szCs w:val="26"/>
          <w:u w:val="single"/>
          <w:shd w:val="clear" w:color="auto" w:fill="FFFFFF"/>
        </w:rPr>
        <w:t>на развитие коммуникативных навыков</w:t>
      </w:r>
      <w:r>
        <w:rPr>
          <w:rStyle w:val="a3"/>
          <w:b/>
          <w:i w:val="0"/>
          <w:color w:val="333333"/>
          <w:sz w:val="26"/>
          <w:szCs w:val="26"/>
          <w:shd w:val="clear" w:color="auto" w:fill="FFFFFF"/>
        </w:rPr>
        <w:t>,</w:t>
      </w:r>
      <w:r>
        <w:rPr>
          <w:rStyle w:val="a3"/>
          <w:b/>
          <w:color w:val="333333"/>
          <w:sz w:val="26"/>
          <w:szCs w:val="26"/>
          <w:shd w:val="clear" w:color="auto" w:fill="FFFFFF"/>
        </w:rPr>
        <w:t xml:space="preserve"> что в современном мире является одной из основ успешного овладения иностранным языком.</w:t>
      </w:r>
    </w:p>
    <w:p w:rsidR="00951F48" w:rsidRDefault="00951F48">
      <w:pPr>
        <w:ind w:firstLine="709"/>
        <w:jc w:val="both"/>
        <w:rPr>
          <w:sz w:val="26"/>
          <w:szCs w:val="26"/>
        </w:rPr>
      </w:pPr>
    </w:p>
    <w:p w:rsidR="00951F48" w:rsidRDefault="00951F48">
      <w:pPr>
        <w:ind w:firstLine="709"/>
        <w:jc w:val="both"/>
        <w:rPr>
          <w:sz w:val="26"/>
          <w:szCs w:val="26"/>
        </w:rPr>
      </w:pPr>
    </w:p>
    <w:p w:rsidR="00951F48" w:rsidRDefault="00951F48">
      <w:pPr>
        <w:ind w:firstLine="709"/>
        <w:jc w:val="both"/>
        <w:rPr>
          <w:sz w:val="26"/>
          <w:szCs w:val="26"/>
        </w:rPr>
      </w:pPr>
    </w:p>
    <w:p w:rsidR="00951F48" w:rsidRDefault="00951F48">
      <w:pPr>
        <w:ind w:firstLine="709"/>
        <w:jc w:val="both"/>
        <w:rPr>
          <w:sz w:val="26"/>
          <w:szCs w:val="26"/>
        </w:rPr>
      </w:pPr>
    </w:p>
    <w:p w:rsidR="00951F48" w:rsidRDefault="00951F48">
      <w:pPr>
        <w:ind w:firstLine="709"/>
        <w:jc w:val="both"/>
        <w:rPr>
          <w:sz w:val="26"/>
          <w:szCs w:val="26"/>
        </w:rPr>
      </w:pPr>
    </w:p>
    <w:p w:rsidR="00951F48" w:rsidRDefault="00951F48">
      <w:pPr>
        <w:ind w:firstLine="709"/>
        <w:jc w:val="both"/>
        <w:rPr>
          <w:sz w:val="26"/>
          <w:szCs w:val="26"/>
        </w:rPr>
      </w:pPr>
    </w:p>
    <w:p w:rsidR="00951F48" w:rsidRDefault="00951F48">
      <w:pPr>
        <w:ind w:firstLine="709"/>
        <w:jc w:val="both"/>
        <w:rPr>
          <w:sz w:val="26"/>
          <w:szCs w:val="26"/>
        </w:rPr>
      </w:pPr>
    </w:p>
    <w:p w:rsidR="00951F48" w:rsidRDefault="00951F48">
      <w:pPr>
        <w:ind w:firstLine="709"/>
        <w:jc w:val="both"/>
        <w:rPr>
          <w:sz w:val="26"/>
          <w:szCs w:val="26"/>
        </w:rPr>
      </w:pPr>
    </w:p>
    <w:p w:rsidR="00951F48" w:rsidRDefault="00951F48">
      <w:pPr>
        <w:ind w:firstLine="709"/>
        <w:jc w:val="both"/>
        <w:rPr>
          <w:sz w:val="26"/>
          <w:szCs w:val="26"/>
        </w:rPr>
      </w:pPr>
    </w:p>
    <w:p w:rsidR="00951F48" w:rsidRDefault="00951F48">
      <w:pPr>
        <w:ind w:firstLine="709"/>
        <w:jc w:val="both"/>
        <w:rPr>
          <w:sz w:val="26"/>
          <w:szCs w:val="26"/>
        </w:rPr>
      </w:pPr>
    </w:p>
    <w:p w:rsidR="00951F48" w:rsidRDefault="00951F48">
      <w:pPr>
        <w:ind w:firstLine="709"/>
        <w:jc w:val="both"/>
        <w:rPr>
          <w:sz w:val="26"/>
          <w:szCs w:val="26"/>
        </w:rPr>
      </w:pPr>
    </w:p>
    <w:p w:rsidR="00951F48" w:rsidRDefault="00951F48">
      <w:pPr>
        <w:ind w:firstLine="709"/>
        <w:jc w:val="both"/>
        <w:rPr>
          <w:sz w:val="26"/>
          <w:szCs w:val="26"/>
        </w:rPr>
      </w:pPr>
    </w:p>
    <w:p w:rsidR="00951F48" w:rsidRDefault="00951F48">
      <w:pPr>
        <w:ind w:firstLine="709"/>
        <w:jc w:val="both"/>
        <w:rPr>
          <w:sz w:val="26"/>
          <w:szCs w:val="26"/>
        </w:rPr>
      </w:pPr>
    </w:p>
    <w:p w:rsidR="00951F48" w:rsidRDefault="00951F48">
      <w:pPr>
        <w:ind w:firstLine="709"/>
        <w:jc w:val="both"/>
        <w:rPr>
          <w:sz w:val="26"/>
          <w:szCs w:val="26"/>
        </w:rPr>
      </w:pPr>
    </w:p>
    <w:p w:rsidR="00951F48" w:rsidRDefault="00951F48">
      <w:pPr>
        <w:ind w:firstLine="709"/>
        <w:jc w:val="both"/>
        <w:rPr>
          <w:sz w:val="26"/>
          <w:szCs w:val="26"/>
        </w:rPr>
      </w:pPr>
    </w:p>
    <w:p w:rsidR="00951F48" w:rsidRDefault="00684F8D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Пояснительная записка</w:t>
      </w:r>
    </w:p>
    <w:p w:rsidR="00951F48" w:rsidRDefault="00951F48">
      <w:pPr>
        <w:jc w:val="center"/>
        <w:rPr>
          <w:b/>
          <w:color w:val="000000" w:themeColor="text1"/>
          <w:sz w:val="26"/>
          <w:szCs w:val="26"/>
        </w:rPr>
      </w:pPr>
    </w:p>
    <w:p w:rsidR="00951F48" w:rsidRDefault="00684F8D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Дополнительная общеобразовательная общеразвивающая программа </w:t>
      </w:r>
      <w:r>
        <w:rPr>
          <w:b/>
          <w:sz w:val="26"/>
          <w:szCs w:val="26"/>
        </w:rPr>
        <w:t>«Планета</w:t>
      </w:r>
      <w:r>
        <w:rPr>
          <w:b/>
          <w:sz w:val="26"/>
          <w:szCs w:val="26"/>
          <w:lang w:val="en-US"/>
        </w:rPr>
        <w:t>ABC</w:t>
      </w:r>
      <w:r>
        <w:rPr>
          <w:b/>
          <w:sz w:val="26"/>
          <w:szCs w:val="26"/>
        </w:rPr>
        <w:t>»</w:t>
      </w:r>
      <w:r>
        <w:rPr>
          <w:sz w:val="26"/>
          <w:szCs w:val="26"/>
        </w:rPr>
        <w:t xml:space="preserve"> составлена с учетом действующей </w:t>
      </w:r>
      <w:r>
        <w:rPr>
          <w:b/>
          <w:sz w:val="26"/>
          <w:szCs w:val="26"/>
        </w:rPr>
        <w:t>нормативно-правовой базы (см. Список литературы).</w:t>
      </w:r>
    </w:p>
    <w:p w:rsidR="00951F48" w:rsidRDefault="00951F48">
      <w:pPr>
        <w:tabs>
          <w:tab w:val="left" w:pos="709"/>
        </w:tabs>
        <w:ind w:firstLine="709"/>
        <w:contextualSpacing/>
        <w:jc w:val="both"/>
        <w:rPr>
          <w:sz w:val="26"/>
          <w:szCs w:val="26"/>
        </w:rPr>
      </w:pPr>
    </w:p>
    <w:p w:rsidR="00951F48" w:rsidRDefault="00684F8D">
      <w:pPr>
        <w:ind w:firstLine="709"/>
        <w:jc w:val="both"/>
        <w:rPr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Направленность</w:t>
      </w:r>
      <w:r>
        <w:rPr>
          <w:sz w:val="26"/>
          <w:szCs w:val="26"/>
        </w:rPr>
        <w:t xml:space="preserve"> дополнительной общеобразовательной общеразвивающей программы «Планета</w:t>
      </w:r>
      <w:r>
        <w:rPr>
          <w:sz w:val="26"/>
          <w:szCs w:val="26"/>
          <w:lang w:val="en-US"/>
        </w:rPr>
        <w:t>ABC</w:t>
      </w:r>
      <w:r>
        <w:rPr>
          <w:sz w:val="26"/>
          <w:szCs w:val="26"/>
        </w:rPr>
        <w:t xml:space="preserve">» </w:t>
      </w:r>
      <w:r>
        <w:rPr>
          <w:color w:val="000000" w:themeColor="text1"/>
          <w:sz w:val="26"/>
          <w:szCs w:val="26"/>
        </w:rPr>
        <w:t xml:space="preserve">- </w:t>
      </w:r>
      <w:r>
        <w:rPr>
          <w:b/>
          <w:color w:val="000000" w:themeColor="text1"/>
          <w:sz w:val="26"/>
          <w:szCs w:val="26"/>
        </w:rPr>
        <w:t>социально-гуманитарная.</w:t>
      </w:r>
    </w:p>
    <w:p w:rsidR="00951F48" w:rsidRDefault="00951F48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951F48" w:rsidRDefault="00684F8D">
      <w:pPr>
        <w:ind w:firstLine="709"/>
        <w:jc w:val="both"/>
        <w:rPr>
          <w:sz w:val="26"/>
          <w:szCs w:val="26"/>
          <w:highlight w:val="yellow"/>
        </w:rPr>
      </w:pPr>
      <w:r>
        <w:rPr>
          <w:b/>
          <w:color w:val="000000" w:themeColor="text1"/>
          <w:sz w:val="26"/>
          <w:szCs w:val="26"/>
        </w:rPr>
        <w:t>Актуальность программы</w:t>
      </w:r>
      <w:r>
        <w:rPr>
          <w:color w:val="000000" w:themeColor="text1"/>
          <w:sz w:val="26"/>
          <w:szCs w:val="26"/>
        </w:rPr>
        <w:t xml:space="preserve"> обусловлена ее практической значимостью. </w:t>
      </w:r>
      <w:r>
        <w:rPr>
          <w:sz w:val="26"/>
          <w:szCs w:val="26"/>
        </w:rPr>
        <w:t xml:space="preserve">Программа обеспечивает обучающимся развитие интеллектуальных общеучебных умений, творческих способностей, необходимых для дальнейшей самореализации и формирования личности, позволяет ребёнку проявить себя, преодолеть языковой барьер, выявить свой творческий потенциал. </w:t>
      </w:r>
      <w:r>
        <w:rPr>
          <w:color w:val="000000" w:themeColor="text1"/>
          <w:sz w:val="26"/>
          <w:szCs w:val="26"/>
        </w:rPr>
        <w:t>На занятиях дети совершенствуют свои знания, умения и навыки, убеждаются в практическом значении иностранного языка в организации общения, приобретении дополнительной информации, с пользой проводят свое свободное время.</w:t>
      </w:r>
    </w:p>
    <w:p w:rsidR="00951F48" w:rsidRDefault="00951F48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951F48" w:rsidRDefault="00684F8D">
      <w:pPr>
        <w:ind w:firstLine="709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Отличительные особенности программы</w:t>
      </w:r>
    </w:p>
    <w:p w:rsidR="00951F48" w:rsidRDefault="00684F8D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Данная программа разработана на основе комплекса учебно-методических пособий В. А. Миловидова:  «Ускоренный курс современного английского языка для начинающих» и «Ускоренный курс современного английского языка для продолжающих», а также на основе Образовательной программы дополнительного образования по Английскому языку «Изучение и практическое освоение грамматического строя английского языка» (составитель: Омарова З.К.). Использование в полном объеме указанной образовательной программы невозможно, так как в программе «Планета АВС»  на английский язык отведено 72 часа, а программа Омаровой З.К. рассчитана на 128 часов. </w:t>
      </w:r>
    </w:p>
    <w:p w:rsidR="00951F48" w:rsidRDefault="00684F8D">
      <w:p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Программа модифицированная.</w:t>
      </w:r>
    </w:p>
    <w:p w:rsidR="00951F48" w:rsidRDefault="00951F48">
      <w:pPr>
        <w:ind w:firstLine="709"/>
        <w:jc w:val="both"/>
        <w:rPr>
          <w:i/>
          <w:sz w:val="26"/>
          <w:szCs w:val="26"/>
          <w:u w:val="single"/>
        </w:rPr>
      </w:pPr>
    </w:p>
    <w:p w:rsidR="00951F48" w:rsidRDefault="00684F8D">
      <w:pPr>
        <w:pStyle w:val="151"/>
        <w:shd w:val="clear" w:color="auto" w:fill="FFFFFF"/>
        <w:spacing w:before="0" w:beforeAutospacing="0" w:after="0" w:afterAutospacing="0"/>
        <w:ind w:left="20" w:right="20" w:firstLine="54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В отличие от школьных уроков</w:t>
      </w:r>
      <w:r>
        <w:rPr>
          <w:sz w:val="26"/>
          <w:szCs w:val="26"/>
        </w:rPr>
        <w:t xml:space="preserve"> занятия носят  </w:t>
      </w:r>
      <w:r>
        <w:rPr>
          <w:b/>
          <w:bCs/>
          <w:color w:val="000000"/>
          <w:sz w:val="26"/>
          <w:szCs w:val="26"/>
        </w:rPr>
        <w:t>игровой характер.</w:t>
      </w:r>
      <w:r>
        <w:rPr>
          <w:color w:val="000000"/>
          <w:sz w:val="26"/>
          <w:szCs w:val="26"/>
        </w:rPr>
        <w:t> Игра является мощным стимулом к овладению языком. Учебная игра воспитывает культуру общения и формирует умение работать в коллективе, вызывает у учащихся готовность и желание общаться. Игра, как форма организации занятия выполняет следующие задачи: тренирует учащихся в выборе нужного речевого клише; способствует многократному повторению языковых единиц; создает психологическую готовность к реальному речевому общению.</w:t>
      </w:r>
    </w:p>
    <w:p w:rsidR="00951F48" w:rsidRDefault="00684F8D">
      <w:pPr>
        <w:pStyle w:val="151"/>
        <w:shd w:val="clear" w:color="auto" w:fill="FFFFFF"/>
        <w:spacing w:before="0" w:beforeAutospacing="0" w:after="0" w:afterAutospacing="0"/>
        <w:ind w:left="20" w:right="20" w:firstLine="54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Игра посильна каждому ученику. Случается так, что слабый в языковой подготовке ученик может стать первым в игре: сообразительность и находчивость здесь оказываются более важными, чем знания в предмете. Чувство равенства, атмосфера увлеченности и радости, ощущение посильности заданий - все это дает возможность ученику преодолеть стеснительность, мешающую свободно употреблять в речи слова чужого языка, снижает боязнь ошибок, и благотворно сказывается на результатах обучения. </w:t>
      </w:r>
      <w:r>
        <w:rPr>
          <w:sz w:val="26"/>
          <w:szCs w:val="26"/>
        </w:rPr>
        <w:tab/>
      </w:r>
    </w:p>
    <w:p w:rsidR="00951F48" w:rsidRDefault="00684F8D">
      <w:pPr>
        <w:pStyle w:val="1510"/>
        <w:spacing w:before="0" w:after="0" w:line="240" w:lineRule="auto"/>
        <w:ind w:left="20" w:right="20" w:firstLine="547"/>
        <w:rPr>
          <w:color w:val="000000" w:themeColor="text1"/>
          <w:sz w:val="26"/>
          <w:szCs w:val="26"/>
          <w:shd w:val="clear" w:color="auto" w:fill="FFFFFF"/>
        </w:rPr>
      </w:pPr>
      <w:r>
        <w:rPr>
          <w:b/>
          <w:bCs/>
          <w:iCs/>
          <w:color w:val="000000"/>
          <w:sz w:val="26"/>
          <w:szCs w:val="26"/>
        </w:rPr>
        <w:t>Основной материал программы</w:t>
      </w:r>
      <w:r>
        <w:rPr>
          <w:color w:val="000000"/>
          <w:sz w:val="26"/>
          <w:szCs w:val="26"/>
          <w:shd w:val="clear" w:color="auto" w:fill="FFFFFF"/>
        </w:rPr>
        <w:t xml:space="preserve">: игровые упражнения, которые помогут детям выработать правильное произношение, развить  активное внимание, воображение, память, </w:t>
      </w:r>
      <w:r>
        <w:rPr>
          <w:color w:val="000000"/>
          <w:sz w:val="26"/>
          <w:szCs w:val="26"/>
          <w:shd w:val="clear" w:color="auto" w:fill="FFFFFF"/>
        </w:rPr>
        <w:lastRenderedPageBreak/>
        <w:t xml:space="preserve">критическое мышление; тематические картинки (сопровожденные подписями), презентации по темам, песенки, стихи, просмотр мультфильмов на английском языке – послужат опорой при накоплении активной лексики и речевых стереотипов; для развития моторики, которая способствует совершенствованию речемыслительной деятельности. Все это помогает сделать занятия яркими, интересными и запоминающимися. Занятия в объединениях английского языка очень полезны для развития каждого ребенка. У детей появляется интерес к новому виду деятельности. </w:t>
      </w:r>
      <w:r>
        <w:rPr>
          <w:color w:val="000000"/>
          <w:sz w:val="26"/>
          <w:szCs w:val="26"/>
          <w:u w:val="single"/>
          <w:shd w:val="clear" w:color="auto" w:fill="FFFFFF"/>
        </w:rPr>
        <w:t>Данная программа создает базу для успешного последующего изучения языка в школе. В процессе обучения общению на иностранном языке происходит приобщение детей к культурным ценностям других народов,   развитие культуры речи в целом, что положительно влияет на обучение родному языку.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Все, чему обучается ребенок в объединении, </w:t>
      </w:r>
      <w:r>
        <w:rPr>
          <w:b/>
          <w:color w:val="000000" w:themeColor="text1"/>
          <w:sz w:val="26"/>
          <w:szCs w:val="26"/>
          <w:shd w:val="clear" w:color="auto" w:fill="FFFFFF"/>
        </w:rPr>
        <w:t>не дублирует школьную программу, а идет параллельно с ней, помогает ребенку стать всесторонне-развитой, гармоничной личностью, помогает найти свое призвание, а возможно, и будущую профессию</w:t>
      </w:r>
      <w:r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951F48" w:rsidRDefault="00951F48">
      <w:pPr>
        <w:pStyle w:val="1510"/>
        <w:spacing w:before="0" w:after="0" w:line="240" w:lineRule="auto"/>
        <w:ind w:left="20" w:right="20" w:firstLine="547"/>
        <w:rPr>
          <w:color w:val="000000" w:themeColor="text1"/>
          <w:sz w:val="26"/>
          <w:szCs w:val="26"/>
          <w:shd w:val="clear" w:color="auto" w:fill="FFFFFF"/>
        </w:rPr>
      </w:pPr>
    </w:p>
    <w:p w:rsidR="00951F48" w:rsidRDefault="00684F8D">
      <w:pPr>
        <w:pStyle w:val="af4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Адресат программы: </w:t>
      </w:r>
      <w:r>
        <w:rPr>
          <w:color w:val="000000" w:themeColor="text1"/>
          <w:sz w:val="26"/>
          <w:szCs w:val="26"/>
        </w:rPr>
        <w:t>дети младшего и среднего школьного возраста 7-10 лет, как мальчики, так и девочки.</w:t>
      </w:r>
    </w:p>
    <w:p w:rsidR="00951F48" w:rsidRDefault="00684F8D">
      <w:pPr>
        <w:pStyle w:val="af4"/>
        <w:ind w:left="0"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Условия приема детей:</w:t>
      </w:r>
      <w:r>
        <w:rPr>
          <w:sz w:val="26"/>
          <w:szCs w:val="26"/>
        </w:rPr>
        <w:t xml:space="preserve"> набор обучающихся в объединение – свободный. Наличие какой-либо специальной подготовки не требуется. </w:t>
      </w:r>
    </w:p>
    <w:p w:rsidR="00951F48" w:rsidRDefault="00684F8D">
      <w:pPr>
        <w:pStyle w:val="af4"/>
        <w:ind w:left="0" w:firstLine="709"/>
        <w:jc w:val="both"/>
        <w:rPr>
          <w:sz w:val="26"/>
        </w:rPr>
      </w:pPr>
      <w:r>
        <w:rPr>
          <w:b/>
          <w:sz w:val="26"/>
          <w:szCs w:val="26"/>
        </w:rPr>
        <w:t>Принципы комплектования объединений</w:t>
      </w:r>
      <w:r>
        <w:rPr>
          <w:sz w:val="26"/>
          <w:szCs w:val="26"/>
        </w:rPr>
        <w:t>: о</w:t>
      </w:r>
      <w:r>
        <w:rPr>
          <w:sz w:val="26"/>
        </w:rPr>
        <w:t>сновное комплектование   объединений проводится в период с 20 августа по 01 сентября текущего года в соответствии с учебным планом на учебный год. В объединения зачисляются обучающиеся в соответствии с возрастными требованиями.</w:t>
      </w:r>
    </w:p>
    <w:p w:rsidR="00951F48" w:rsidRDefault="00684F8D">
      <w:pPr>
        <w:pStyle w:val="af4"/>
        <w:ind w:left="0"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Наполняемость объединения</w:t>
      </w:r>
      <w:r>
        <w:rPr>
          <w:sz w:val="26"/>
          <w:szCs w:val="26"/>
        </w:rPr>
        <w:t>:  6</w:t>
      </w:r>
      <w:r>
        <w:rPr>
          <w:b/>
          <w:sz w:val="26"/>
          <w:szCs w:val="26"/>
        </w:rPr>
        <w:t xml:space="preserve"> - </w:t>
      </w:r>
      <w:r>
        <w:rPr>
          <w:bCs/>
          <w:sz w:val="26"/>
          <w:szCs w:val="26"/>
        </w:rPr>
        <w:t>10</w:t>
      </w:r>
      <w:r>
        <w:rPr>
          <w:sz w:val="26"/>
          <w:szCs w:val="26"/>
        </w:rPr>
        <w:t xml:space="preserve"> человек.</w:t>
      </w:r>
    </w:p>
    <w:p w:rsidR="00951F48" w:rsidRDefault="00684F8D">
      <w:pPr>
        <w:pStyle w:val="af4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b/>
          <w:sz w:val="26"/>
          <w:szCs w:val="26"/>
        </w:rPr>
        <w:t>Организационная форма обучения:</w:t>
      </w:r>
      <w:r>
        <w:rPr>
          <w:sz w:val="26"/>
          <w:szCs w:val="26"/>
        </w:rPr>
        <w:t xml:space="preserve"> занятия в объединениях могут проводиться по группам, подгруппам, индивидуально или всем составом объединения. Объединение формируются из обучающихся одного возраста. Состав объединения обучающихся – постоянный.</w:t>
      </w:r>
    </w:p>
    <w:p w:rsidR="00951F48" w:rsidRDefault="00951F48">
      <w:pPr>
        <w:pStyle w:val="af0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b/>
          <w:color w:val="000000" w:themeColor="text1"/>
          <w:sz w:val="26"/>
          <w:szCs w:val="26"/>
        </w:rPr>
      </w:pP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000000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Краткая характеристика обучающихся  (возрастные особенности)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Современные педагоги и психологи утверждают, что дети-школьники очень любознательны, они всегда открыты и готовы к получению новых знаний. Поэтому, чтобы развить и поддержать интерес к английскому языку, очень важно правильно организовать дополнительное обучение, учитывая психофизиологические особенности школьников. </w:t>
      </w:r>
      <w:r>
        <w:rPr>
          <w:color w:val="000000"/>
          <w:sz w:val="26"/>
          <w:szCs w:val="26"/>
        </w:rPr>
        <w:tab/>
      </w:r>
    </w:p>
    <w:p w:rsidR="00951F48" w:rsidRDefault="00684F8D">
      <w:pPr>
        <w:ind w:firstLine="709"/>
        <w:jc w:val="both"/>
        <w:rPr>
          <w:b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Учет возрастных особенностей — это отправная точка для конструирования курса обучения иностранному языку. Особенности отношения к изучению иностранного языка, мотивы, побуждающие школьников к этому во многом схожи, но тем не менее младший школьный возраст предпочтительнее для начала занятий по иностранному языку. Ведь чем младше ребенок, тем меньше его словарный запас в родном языке, но при этом меньше и его речевые потребности. Сфер общения у маленького ребенка меньше, чем у старшего, ему еще не приходится решать сложные коммуникативные задачи. А значит, овладевая иностранным языком, он не ощущает такого огромного разрыва между возможностями в родном и иностранном языках, и чувство успеха у него будет более ярким, чем у детей старшего возраста. Поэтому в этом возрасте легче сформировать внутреннюю мотивацию к изучению иностранного языка, особенно такую ее разновидность, как коммуникативная мотивация, что благоприятно сказывается на общем отношении к обучению предмету</w:t>
      </w:r>
    </w:p>
    <w:p w:rsidR="00951F48" w:rsidRDefault="00684F8D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b/>
          <w:iCs/>
          <w:color w:val="000000" w:themeColor="text1"/>
          <w:sz w:val="26"/>
          <w:szCs w:val="26"/>
        </w:rPr>
        <w:lastRenderedPageBreak/>
        <w:t>Психологические особенности младших школьников</w:t>
      </w:r>
      <w:r>
        <w:rPr>
          <w:color w:val="000000" w:themeColor="text1"/>
          <w:sz w:val="26"/>
          <w:szCs w:val="26"/>
        </w:rPr>
        <w:t xml:space="preserve"> дают им преимущества при изучении иностранного языка. Дети 7-10 лет впитывают иностранный язык, как губка, опосредованно и подсознательно. Они понимают ситуацию быстрее, чем высказывание на иностранном языке по данной теме. Объем внимания и время сосредоточенности очень коротки, но с возрастом они увеличиваются. У младших школьников хорошо развита долговременная память (то, что выучено, помнится очень долго). Пути получения и усвоения информации у детей тоже разные: визуальные, аудиальные, кинестетические. А лучшим стимулом к дальнейшему обучению для учащихся 1-4 классов является чувство успеха. </w:t>
      </w:r>
    </w:p>
    <w:p w:rsidR="00951F48" w:rsidRDefault="00684F8D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Необходимо учитывать и </w:t>
      </w:r>
      <w:r>
        <w:rPr>
          <w:i/>
          <w:color w:val="000000" w:themeColor="text1"/>
          <w:sz w:val="26"/>
          <w:szCs w:val="26"/>
          <w:u w:val="single"/>
        </w:rPr>
        <w:t>особенности физического развития детей 7-10 лет</w:t>
      </w:r>
      <w:r>
        <w:rPr>
          <w:color w:val="000000" w:themeColor="text1"/>
          <w:sz w:val="26"/>
          <w:szCs w:val="26"/>
        </w:rPr>
        <w:t>. Маленькие дети не могут подолгу сидеть спокойно из-за недостатка контроля над двигательными мышцами. Поэтому желательно во время занятий давать им такие задания, которые позволяли бы детям двигаться по классу (игры, песни с движениями, танцы).</w:t>
      </w:r>
    </w:p>
    <w:p w:rsidR="00951F48" w:rsidRDefault="00684F8D">
      <w:pPr>
        <w:ind w:firstLine="709"/>
        <w:jc w:val="both"/>
        <w:rPr>
          <w:b/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</w:rPr>
        <w:t xml:space="preserve">Ребенок овладевает вторым языком легче, чем взрослый только при условии, если он овладевает им в условиях жизненно важного общения, источником которого для данного возраста является обучающая игра. Интерес к возможности реального включения в новую игру обеспечивает истинную внутреннюю мотивацию изучения языка детьми. 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Условиями формирования положительной мотивации могут быть - использование занимательного материала; придание деятельности положительной эмоциональной окраски; столкновение с неизвестным, удивление, а не приобретение знаний в готовом виде; достижение результатов - пусть незначительный шаг вперед, но ощутимый обучаемым; элементы проблемности в обучении; создание творческой атмосферы на уроке.</w:t>
      </w:r>
    </w:p>
    <w:p w:rsidR="00951F48" w:rsidRDefault="00684F8D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Формировать мотивацию изучения иностранного языка можно через:</w:t>
      </w:r>
    </w:p>
    <w:p w:rsidR="00951F48" w:rsidRDefault="00684F8D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содержание учебного материала;</w:t>
      </w:r>
    </w:p>
    <w:p w:rsidR="00951F48" w:rsidRDefault="00684F8D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организацию учебной деятельности;</w:t>
      </w:r>
    </w:p>
    <w:p w:rsidR="00951F48" w:rsidRDefault="00684F8D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использование коллективных форм учебной работы;</w:t>
      </w:r>
    </w:p>
    <w:p w:rsidR="00951F48" w:rsidRDefault="00684F8D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оценку;</w:t>
      </w:r>
    </w:p>
    <w:p w:rsidR="00951F48" w:rsidRDefault="00684F8D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использование компьютерных технологий.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Формированию положительной мотивации к изучению иностранного языка способствует мотивация совместной учебной деятельности. В коллективной учебной работе обучающегося интересует возможность так организовать свое взаимодействие с партнером по совместной работе (взрослым или сверстником), чтобы овладение материалом, знаниями, умениями произошло наиболее эффективно. Формированию лингвопознавательной мотивации способствует наличие у детей филологической зоркости. В развитии филологической зоркости большую роль играет языковая догадка. Внезапное "озарение" по поводу того или иного значения слова, выражения, грамматической формы доставляют обучающимся большое удовлетворение и мотивируют дальнейший лингвистический поиск. Поэтому следует постоянно побуждать обучающихся к языковой догадке, нацеливая внимание обучающихся на "подсказки" и опоры в самом материале. Важно также побудить обучающихся к накоплению языкового материала. Для этого рекомендуется применять различные языковые игры. Атмосфера азарта, дух соревнования, радость победы активизируют восприятие и запоминание. С помощью игры могут быть усвоены все необходимые стороны лексического материала, преодолены особые трудности. 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Процесс получения знаний должен быть разнообразен по форме и ярок по содержанию, и чем меньше напряжён и обязателен он будет, тем эффективнее будет восприятие предлагаемого материала. Диалоги, считалки, скороговорки, физкультминутки, игры, </w:t>
      </w:r>
      <w:r>
        <w:rPr>
          <w:color w:val="000000"/>
          <w:sz w:val="26"/>
          <w:szCs w:val="26"/>
        </w:rPr>
        <w:lastRenderedPageBreak/>
        <w:t>разнообразные задания в познавательно-игровой форме, современные электронные источники информации, а также, поощрение успешной деятельности, помогут не только избавить детей от страха перед неизвестным, трудным и обязательным, удержать и развить интерес, но и будут способствовать повышению качества знаний в дальнейшем изучении иностранного языка.</w:t>
      </w:r>
    </w:p>
    <w:p w:rsidR="00951F48" w:rsidRDefault="00951F48">
      <w:pPr>
        <w:pStyle w:val="af0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000000"/>
          <w:sz w:val="26"/>
          <w:szCs w:val="26"/>
        </w:rPr>
      </w:pPr>
    </w:p>
    <w:p w:rsidR="00951F48" w:rsidRDefault="00684F8D">
      <w:pPr>
        <w:pStyle w:val="af4"/>
        <w:ind w:left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  <w:t>Объем программы   144 часа.</w:t>
      </w:r>
    </w:p>
    <w:p w:rsidR="00951F48" w:rsidRDefault="00684F8D">
      <w:pPr>
        <w:pStyle w:val="af4"/>
        <w:ind w:left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>Программа рассчитана на 2 года обучения:</w:t>
      </w:r>
    </w:p>
    <w:p w:rsidR="00951F48" w:rsidRDefault="00684F8D">
      <w:pPr>
        <w:pStyle w:val="af4"/>
        <w:ind w:left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 год обучения: 72 часа, из них </w:t>
      </w:r>
      <w:r>
        <w:rPr>
          <w:sz w:val="26"/>
          <w:szCs w:val="26"/>
        </w:rPr>
        <w:t>теории-</w:t>
      </w:r>
      <w:bookmarkStart w:id="0" w:name="_Hlk103671869"/>
      <w:r>
        <w:rPr>
          <w:sz w:val="26"/>
          <w:szCs w:val="26"/>
        </w:rPr>
        <w:t xml:space="preserve">26 </w:t>
      </w:r>
      <w:r>
        <w:rPr>
          <w:color w:val="000000" w:themeColor="text1"/>
          <w:sz w:val="26"/>
          <w:szCs w:val="26"/>
        </w:rPr>
        <w:t xml:space="preserve">учебных часов, практики - 46 учебных часов; </w:t>
      </w:r>
    </w:p>
    <w:bookmarkEnd w:id="0"/>
    <w:p w:rsidR="00951F48" w:rsidRDefault="00684F8D">
      <w:pPr>
        <w:pStyle w:val="af4"/>
        <w:ind w:left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 год обучения: 72 часа, </w:t>
      </w:r>
      <w:bookmarkStart w:id="1" w:name="_Hlk103671908"/>
      <w:r>
        <w:rPr>
          <w:color w:val="000000" w:themeColor="text1"/>
          <w:sz w:val="26"/>
          <w:szCs w:val="26"/>
        </w:rPr>
        <w:t xml:space="preserve">из них теории -26 учебных часов, практики - 46 учебных часов; </w:t>
      </w:r>
    </w:p>
    <w:bookmarkEnd w:id="1"/>
    <w:p w:rsidR="00951F48" w:rsidRDefault="00951F48">
      <w:pPr>
        <w:pStyle w:val="af4"/>
        <w:ind w:left="0"/>
        <w:jc w:val="both"/>
        <w:rPr>
          <w:b/>
          <w:color w:val="000000" w:themeColor="text1"/>
          <w:sz w:val="26"/>
          <w:szCs w:val="26"/>
        </w:rPr>
      </w:pPr>
    </w:p>
    <w:p w:rsidR="00951F48" w:rsidRDefault="00684F8D">
      <w:pPr>
        <w:pStyle w:val="af4"/>
        <w:ind w:left="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  <w:t>Режим занятий</w:t>
      </w:r>
    </w:p>
    <w:p w:rsidR="00951F48" w:rsidRDefault="00684F8D">
      <w:pPr>
        <w:rPr>
          <w:iCs/>
          <w:sz w:val="26"/>
          <w:szCs w:val="26"/>
        </w:rPr>
      </w:pPr>
      <w:r>
        <w:rPr>
          <w:iCs/>
          <w:sz w:val="26"/>
          <w:szCs w:val="26"/>
        </w:rPr>
        <w:t>Продолжительность одного академического часа – 45 мин.</w:t>
      </w:r>
    </w:p>
    <w:p w:rsidR="00951F48" w:rsidRDefault="00684F8D">
      <w:pPr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Перерыв между учебными занятиями - 15 мин. </w:t>
      </w:r>
    </w:p>
    <w:p w:rsidR="00951F48" w:rsidRDefault="00684F8D">
      <w:pPr>
        <w:rPr>
          <w:iCs/>
          <w:sz w:val="26"/>
          <w:szCs w:val="26"/>
        </w:rPr>
      </w:pPr>
      <w:r>
        <w:rPr>
          <w:iCs/>
          <w:sz w:val="26"/>
          <w:szCs w:val="26"/>
        </w:rPr>
        <w:t>Общее количество часов в неделю:</w:t>
      </w:r>
    </w:p>
    <w:p w:rsidR="00951F48" w:rsidRDefault="00684F8D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 год обучения -</w:t>
      </w:r>
      <w:r>
        <w:rPr>
          <w:iCs/>
          <w:sz w:val="26"/>
          <w:szCs w:val="26"/>
        </w:rPr>
        <w:t xml:space="preserve"> 2 часа. </w:t>
      </w:r>
      <w:r>
        <w:rPr>
          <w:color w:val="000000" w:themeColor="text1"/>
          <w:sz w:val="26"/>
          <w:szCs w:val="26"/>
        </w:rPr>
        <w:t xml:space="preserve"> Занятия проводятся 2 раза в неделю по 1 часу.</w:t>
      </w:r>
    </w:p>
    <w:p w:rsidR="00951F48" w:rsidRDefault="00684F8D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 год обучения -</w:t>
      </w:r>
      <w:r>
        <w:rPr>
          <w:iCs/>
          <w:sz w:val="26"/>
          <w:szCs w:val="26"/>
        </w:rPr>
        <w:t xml:space="preserve">2 часа. </w:t>
      </w:r>
      <w:r>
        <w:rPr>
          <w:color w:val="000000" w:themeColor="text1"/>
          <w:sz w:val="26"/>
          <w:szCs w:val="26"/>
        </w:rPr>
        <w:t xml:space="preserve"> Занятия проводятся 2 раза в неделю по 1 часу.</w:t>
      </w:r>
    </w:p>
    <w:p w:rsidR="00951F48" w:rsidRDefault="00684F8D">
      <w:pPr>
        <w:rPr>
          <w:color w:val="000000" w:themeColor="text1"/>
          <w:sz w:val="26"/>
          <w:szCs w:val="26"/>
        </w:rPr>
      </w:pPr>
      <w:r>
        <w:rPr>
          <w:b/>
          <w:bCs/>
          <w:sz w:val="26"/>
          <w:szCs w:val="26"/>
        </w:rPr>
        <w:t>Форма обучения</w:t>
      </w:r>
      <w:r>
        <w:rPr>
          <w:sz w:val="26"/>
          <w:szCs w:val="26"/>
        </w:rPr>
        <w:t xml:space="preserve"> – </w:t>
      </w:r>
      <w:r>
        <w:rPr>
          <w:b/>
          <w:sz w:val="26"/>
          <w:szCs w:val="26"/>
        </w:rPr>
        <w:t>очная</w:t>
      </w:r>
      <w:r>
        <w:rPr>
          <w:sz w:val="26"/>
          <w:szCs w:val="26"/>
        </w:rPr>
        <w:t>.</w:t>
      </w:r>
    </w:p>
    <w:p w:rsidR="00951F48" w:rsidRDefault="00684F8D">
      <w:pPr>
        <w:pStyle w:val="af4"/>
        <w:ind w:left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6"/>
          <w:szCs w:val="26"/>
        </w:rPr>
        <w:tab/>
        <w:t xml:space="preserve">Уровень программы: </w:t>
      </w:r>
    </w:p>
    <w:p w:rsidR="00951F48" w:rsidRDefault="00684F8D">
      <w:pPr>
        <w:pStyle w:val="af4"/>
        <w:ind w:left="0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 учебный год - стартовый уровень;</w:t>
      </w:r>
    </w:p>
    <w:p w:rsidR="00951F48" w:rsidRDefault="00684F8D">
      <w:pPr>
        <w:pStyle w:val="af4"/>
        <w:ind w:left="0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2 учебный год - базовый уровень;</w:t>
      </w:r>
    </w:p>
    <w:p w:rsidR="00951F48" w:rsidRDefault="00684F8D">
      <w:pPr>
        <w:pStyle w:val="af4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951F48" w:rsidRDefault="00684F8D">
      <w:pPr>
        <w:pStyle w:val="af4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Формы реализации образовательной программы:  концентрический способ</w:t>
      </w:r>
      <w:r>
        <w:rPr>
          <w:sz w:val="26"/>
          <w:szCs w:val="26"/>
        </w:rPr>
        <w:t xml:space="preserve"> построения программы.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  <w:u w:val="single"/>
        </w:rPr>
        <w:t>Цель программы «Планета</w:t>
      </w:r>
      <w:r>
        <w:rPr>
          <w:b/>
          <w:bCs/>
          <w:color w:val="000000"/>
          <w:sz w:val="26"/>
          <w:szCs w:val="26"/>
          <w:u w:val="single"/>
          <w:lang w:val="en-US"/>
        </w:rPr>
        <w:t>ABC</w:t>
      </w:r>
      <w:r>
        <w:rPr>
          <w:b/>
          <w:bCs/>
          <w:color w:val="000000"/>
          <w:sz w:val="26"/>
          <w:szCs w:val="26"/>
          <w:u w:val="single"/>
        </w:rPr>
        <w:t>»</w:t>
      </w:r>
      <w:r>
        <w:rPr>
          <w:b/>
          <w:bCs/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развитие интеллектуальных способностей и познавательного интереса средствами английского языка.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  <w:u w:val="single"/>
        </w:rPr>
        <w:t>Задачи программы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Обучающие:</w:t>
      </w:r>
    </w:p>
    <w:p w:rsidR="00951F48" w:rsidRDefault="00684F8D">
      <w:pPr>
        <w:shd w:val="clear" w:color="auto" w:fill="FFFFFF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научить обучающихся активно общаться и взаимодействовать друг с другом;</w:t>
      </w:r>
    </w:p>
    <w:p w:rsidR="00951F48" w:rsidRDefault="00684F8D">
      <w:pPr>
        <w:shd w:val="clear" w:color="auto" w:fill="FFFFFF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приобщить детей к мировой художественной культуре через волшебный мир сказок и поэзии;</w:t>
      </w:r>
    </w:p>
    <w:p w:rsidR="00951F48" w:rsidRDefault="00684F8D">
      <w:pPr>
        <w:shd w:val="clear" w:color="auto" w:fill="FFFFFF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развить технику речи, артикуляцию, интонацию, двигательные способности детей через драматизацию.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Развивающие: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развить произвольное внимание;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развить слуховую память;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развить речь;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развить образное мышление;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развить интеллектуальные способности и кругозор детей.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Воспитательные: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воспитать коммуникативные навыки и умения, культуру общения;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воспитать уважительное отношение к культуре других стран и народов;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воспитать у детей интерес к изучению иностранного языка.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</w:p>
    <w:p w:rsidR="00951F48" w:rsidRDefault="00951F48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951F48" w:rsidRDefault="00684F8D">
      <w:pPr>
        <w:ind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Разделы программы</w:t>
      </w:r>
    </w:p>
    <w:p w:rsidR="00951F48" w:rsidRDefault="00684F8D">
      <w:pPr>
        <w:ind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1 год обучения</w:t>
      </w:r>
    </w:p>
    <w:p w:rsidR="00951F48" w:rsidRDefault="00684F8D">
      <w:p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 Знакомство с Великобританией </w:t>
      </w:r>
    </w:p>
    <w:p w:rsidR="00951F48" w:rsidRDefault="00684F8D">
      <w:p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 Традиции и праздники  жителей Великобритании</w:t>
      </w:r>
    </w:p>
    <w:p w:rsidR="00951F48" w:rsidRDefault="00684F8D">
      <w:p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 Звуки английского языка.  Правила чтения</w:t>
      </w:r>
    </w:p>
    <w:p w:rsidR="00951F48" w:rsidRDefault="00684F8D">
      <w:p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4. Учимся читать и говорить по английски</w:t>
      </w:r>
    </w:p>
    <w:p w:rsidR="00951F48" w:rsidRDefault="00951F48">
      <w:pPr>
        <w:ind w:firstLine="709"/>
        <w:rPr>
          <w:color w:val="000000" w:themeColor="text1"/>
          <w:sz w:val="26"/>
          <w:szCs w:val="26"/>
        </w:rPr>
      </w:pPr>
    </w:p>
    <w:p w:rsidR="00951F48" w:rsidRDefault="00684F8D">
      <w:pPr>
        <w:ind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Разделы программы</w:t>
      </w:r>
    </w:p>
    <w:p w:rsidR="00951F48" w:rsidRDefault="00684F8D">
      <w:pPr>
        <w:ind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2 год обучения </w:t>
      </w:r>
    </w:p>
    <w:p w:rsidR="00951F48" w:rsidRDefault="00684F8D">
      <w:pPr>
        <w:ind w:firstLine="709"/>
        <w:rPr>
          <w:b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 Англо-говорящие страны (США, Канада, Австралия, Новая Зеландия)</w:t>
      </w:r>
    </w:p>
    <w:p w:rsidR="00951F48" w:rsidRDefault="00684F8D">
      <w:pPr>
        <w:ind w:firstLine="709"/>
        <w:rPr>
          <w:b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 Повторяем правила чтения    Знакомство с английскими писателями</w:t>
      </w:r>
    </w:p>
    <w:p w:rsidR="00951F48" w:rsidRDefault="00684F8D">
      <w:p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 Занимательная грамматика английского языка</w:t>
      </w:r>
    </w:p>
    <w:p w:rsidR="00951F48" w:rsidRDefault="00684F8D">
      <w:p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4. Я умею читать и говорить по английски</w:t>
      </w:r>
    </w:p>
    <w:p w:rsidR="00951F48" w:rsidRDefault="00951F48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Программа состоит из 4  основных модулей для 1 года обучения  и 4 модулей для 2 года обучения.</w:t>
      </w:r>
    </w:p>
    <w:p w:rsidR="00951F48" w:rsidRDefault="00684F8D">
      <w:pPr>
        <w:rPr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Формы обучения: </w:t>
      </w:r>
      <w:r>
        <w:rPr>
          <w:bCs/>
          <w:sz w:val="26"/>
          <w:szCs w:val="26"/>
        </w:rPr>
        <w:t>индивидуально</w:t>
      </w:r>
      <w:r>
        <w:rPr>
          <w:sz w:val="26"/>
          <w:szCs w:val="26"/>
        </w:rPr>
        <w:t>-групповая, групповая.</w:t>
      </w:r>
    </w:p>
    <w:p w:rsidR="00951F48" w:rsidRDefault="00951F48">
      <w:pPr>
        <w:rPr>
          <w:b/>
          <w:bCs/>
          <w:sz w:val="26"/>
          <w:szCs w:val="26"/>
        </w:rPr>
      </w:pP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  <w:t>Основные методы работы с детьми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Наглядный</w:t>
      </w:r>
      <w:r>
        <w:rPr>
          <w:color w:val="000000"/>
          <w:sz w:val="26"/>
          <w:szCs w:val="26"/>
        </w:rPr>
        <w:t> – использование различных дидактических пособий, предметных и сюжетных картинок, лото, раскрасок и тетрадей с устными и письменными заданиями, плакатов, DVD дисков с заданиями, стихами и песнями по тематике занятий.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Словесный </w:t>
      </w:r>
      <w:r>
        <w:rPr>
          <w:color w:val="000000"/>
          <w:sz w:val="26"/>
          <w:szCs w:val="26"/>
        </w:rPr>
        <w:t>- рассказ педагога, объяснение темы занятия, разучивание стихов, загадок, считалок, песен по тематике занятий.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Игровой</w:t>
      </w:r>
      <w:r>
        <w:rPr>
          <w:color w:val="000000"/>
          <w:sz w:val="26"/>
          <w:szCs w:val="26"/>
        </w:rPr>
        <w:t> – создание на занятиях игровых ситуаций, проведение различных игр во время занятия – дидактических, сюжетно – ролевых, режиссёрских.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Практический</w:t>
      </w:r>
      <w:r>
        <w:rPr>
          <w:color w:val="000000"/>
          <w:sz w:val="26"/>
          <w:szCs w:val="26"/>
        </w:rPr>
        <w:t> – выполнение творческих работ – зарисовка и раскрашивание предметов и явлений по тематике занятия, изготовление игрушек к праздникам и т.д.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Метод постепенного погружения</w:t>
      </w:r>
      <w:r>
        <w:rPr>
          <w:color w:val="000000"/>
          <w:sz w:val="26"/>
          <w:szCs w:val="26"/>
        </w:rPr>
        <w:t> – обучение от простого к сложному, педагог повышает уровень знаний детей, пополняя не только их активный словарь, но и пассивный. Дети должны иметь возможность слышать не только отдельные слова, но и целые фразы, предложения, тексты, чтобы в дальнейшем они смогли их правильно проговаривать, воспроизводить по памяти устно и письменно. То есть сначала невольно, постепенно всё запоминают, а потом используют то, что запомнили, в активной речи.</w:t>
      </w:r>
    </w:p>
    <w:p w:rsidR="00951F48" w:rsidRDefault="00684F8D">
      <w:pPr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  <w:t>Виды занятий:</w:t>
      </w:r>
    </w:p>
    <w:p w:rsidR="00951F48" w:rsidRDefault="00684F8D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беседы;</w:t>
      </w:r>
    </w:p>
    <w:p w:rsidR="00951F48" w:rsidRDefault="00684F8D">
      <w:pPr>
        <w:tabs>
          <w:tab w:val="left" w:pos="709"/>
          <w:tab w:val="left" w:pos="1418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-игры (подвижные, обучающие, познавательные, коммуникативные, логические, дидактические, лингвистические);</w:t>
      </w:r>
    </w:p>
    <w:p w:rsidR="00951F48" w:rsidRDefault="00684F8D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ролевые игры;</w:t>
      </w:r>
      <w:r>
        <w:rPr>
          <w:color w:val="000000" w:themeColor="text1"/>
          <w:sz w:val="26"/>
          <w:szCs w:val="26"/>
        </w:rPr>
        <w:tab/>
      </w:r>
    </w:p>
    <w:p w:rsidR="00951F48" w:rsidRDefault="00684F8D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викторины;</w:t>
      </w:r>
    </w:p>
    <w:p w:rsidR="00951F48" w:rsidRDefault="00684F8D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проекты;</w:t>
      </w:r>
    </w:p>
    <w:p w:rsidR="00951F48" w:rsidRDefault="00684F8D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драматизация (инсценировки, сценки).</w:t>
      </w:r>
      <w:r>
        <w:rPr>
          <w:color w:val="000000" w:themeColor="text1"/>
          <w:sz w:val="26"/>
          <w:szCs w:val="26"/>
        </w:rPr>
        <w:tab/>
      </w:r>
    </w:p>
    <w:p w:rsidR="00951F48" w:rsidRDefault="00684F8D">
      <w:pPr>
        <w:pStyle w:val="1510"/>
        <w:spacing w:before="0" w:after="0" w:line="240" w:lineRule="auto"/>
        <w:ind w:left="20" w:right="20" w:firstLine="689"/>
        <w:rPr>
          <w:sz w:val="26"/>
          <w:szCs w:val="26"/>
        </w:rPr>
      </w:pPr>
      <w:r>
        <w:rPr>
          <w:sz w:val="26"/>
          <w:szCs w:val="26"/>
        </w:rPr>
        <w:lastRenderedPageBreak/>
        <w:t>Все занятия носят игровой характер. Игра является мощным стимулом к овладению языком. Учебная игра воспитывает культуру общения и формирует умение работать в коллективе, вызывает у учащихся готовность и желание общаться. Игра, как форма организации урока выполняет следующие задачи: тренирует учащихся в выборе нужного речевого клише; способствует многократному повторению языковых единиц; создает психологическую готовность к реальному речевому общению.  Игра посильна каждому ученику. Случается так, что слабый в языковой подготовке ученик может стать первым в игре: сообразительность и находчивость здесь оказываются более важными, чем знания в предмете. Чувство равенства, атмосфера увлеченности и радости, ощущение посильности заданий - все это дает возможность ученику преодолеть стеснительность, мешающую свободно употреблять в речи слова чужого языка, снижает боязнь ошибок, и благотворно сказывается на результатах обучения.</w:t>
      </w:r>
    </w:p>
    <w:p w:rsidR="00951F48" w:rsidRDefault="00951F48">
      <w:pPr>
        <w:ind w:firstLine="567"/>
        <w:contextualSpacing/>
        <w:jc w:val="both"/>
        <w:rPr>
          <w:color w:val="000000" w:themeColor="text1"/>
          <w:sz w:val="26"/>
          <w:szCs w:val="26"/>
        </w:rPr>
      </w:pPr>
    </w:p>
    <w:p w:rsidR="00951F48" w:rsidRDefault="00684F8D">
      <w:pPr>
        <w:ind w:firstLine="567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Программой предусмотрено использование следующих </w:t>
      </w:r>
      <w:r>
        <w:rPr>
          <w:b/>
          <w:color w:val="000000" w:themeColor="text1"/>
          <w:sz w:val="26"/>
          <w:szCs w:val="26"/>
        </w:rPr>
        <w:t>методов</w:t>
      </w:r>
      <w:r>
        <w:rPr>
          <w:color w:val="000000" w:themeColor="text1"/>
          <w:sz w:val="26"/>
          <w:szCs w:val="26"/>
        </w:rPr>
        <w:t xml:space="preserve">: </w:t>
      </w:r>
    </w:p>
    <w:p w:rsidR="00951F48" w:rsidRDefault="00684F8D">
      <w:pPr>
        <w:spacing w:after="200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объяснительно-иллюстративный;</w:t>
      </w:r>
    </w:p>
    <w:p w:rsidR="00951F48" w:rsidRDefault="00684F8D">
      <w:pPr>
        <w:spacing w:after="200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репродуктивный;</w:t>
      </w:r>
    </w:p>
    <w:p w:rsidR="00951F48" w:rsidRDefault="00684F8D">
      <w:pPr>
        <w:spacing w:after="200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эвристический;</w:t>
      </w:r>
    </w:p>
    <w:p w:rsidR="00951F48" w:rsidRDefault="00684F8D">
      <w:pPr>
        <w:spacing w:after="200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исследовательский;</w:t>
      </w:r>
    </w:p>
    <w:p w:rsidR="00951F48" w:rsidRDefault="00684F8D">
      <w:pPr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проектный.</w:t>
      </w:r>
    </w:p>
    <w:p w:rsidR="00951F48" w:rsidRDefault="00951F48">
      <w:pPr>
        <w:ind w:firstLine="708"/>
        <w:jc w:val="both"/>
        <w:rPr>
          <w:b/>
          <w:color w:val="000000" w:themeColor="text1"/>
          <w:sz w:val="26"/>
          <w:szCs w:val="26"/>
        </w:rPr>
      </w:pPr>
    </w:p>
    <w:p w:rsidR="00951F48" w:rsidRDefault="00684F8D">
      <w:pPr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  <w:t xml:space="preserve">Формы подведения итогов реализации дополнительной общеразвивающей программы: </w:t>
      </w:r>
      <w:r>
        <w:rPr>
          <w:color w:val="000000" w:themeColor="text1"/>
          <w:sz w:val="26"/>
          <w:szCs w:val="26"/>
        </w:rPr>
        <w:t>тестирование, контрольная работа, проверочная работа, практические занятия.</w:t>
      </w:r>
    </w:p>
    <w:p w:rsidR="00951F48" w:rsidRDefault="00684F8D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Контроль за уровнем усвоения материала носит систематический характер и осуществляется после изучения каждого модуля. После каждой темы (4-6 занятий) проводится промежуточнаяконтрольная работа.. 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Способы отслеживания результативности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Диагностика освоения программного содержания материала, развития интеллектуальных способностей и личностного развития ребёнка проводится в два этапа: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на начальном этапе развития и обучения – сентябрь – входная диагностика;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по окончанию обучения – май – итоговая диагностика.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Диагностическое исследование проводится, исходя из наблюдений за деятельностью детей во время занятий при прямом или косвенном участии педагога.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(Приложение 1)</w:t>
      </w:r>
    </w:p>
    <w:p w:rsidR="00951F48" w:rsidRDefault="00951F48">
      <w:pPr>
        <w:pStyle w:val="ab"/>
        <w:tabs>
          <w:tab w:val="left" w:pos="709"/>
        </w:tabs>
        <w:ind w:hanging="283"/>
        <w:contextualSpacing/>
        <w:rPr>
          <w:b/>
          <w:sz w:val="26"/>
          <w:szCs w:val="26"/>
        </w:rPr>
      </w:pPr>
    </w:p>
    <w:p w:rsidR="00951F48" w:rsidRDefault="00684F8D">
      <w:pPr>
        <w:pStyle w:val="ab"/>
        <w:tabs>
          <w:tab w:val="left" w:pos="709"/>
        </w:tabs>
        <w:ind w:hanging="283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Ожидаемые результаты  </w:t>
      </w:r>
    </w:p>
    <w:p w:rsidR="00951F48" w:rsidRDefault="00684F8D">
      <w:pPr>
        <w:pStyle w:val="ab"/>
        <w:tabs>
          <w:tab w:val="left" w:pos="709"/>
        </w:tabs>
        <w:ind w:left="0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ab/>
        <w:t>По окончанию обучения по дополнительной общеобразовательной общеразвивающей программе «Планета</w:t>
      </w:r>
      <w:r>
        <w:rPr>
          <w:sz w:val="26"/>
          <w:szCs w:val="26"/>
          <w:lang w:val="en-US"/>
        </w:rPr>
        <w:t>ABC</w:t>
      </w:r>
      <w:r>
        <w:rPr>
          <w:sz w:val="26"/>
          <w:szCs w:val="26"/>
        </w:rPr>
        <w:t>» об</w:t>
      </w:r>
      <w:r>
        <w:rPr>
          <w:sz w:val="26"/>
          <w:szCs w:val="26"/>
          <w:shd w:val="clear" w:color="auto" w:fill="FFFFFF"/>
        </w:rPr>
        <w:t xml:space="preserve">учающиеся </w:t>
      </w:r>
      <w:r>
        <w:rPr>
          <w:sz w:val="26"/>
          <w:szCs w:val="26"/>
        </w:rPr>
        <w:t>расширят</w:t>
      </w:r>
      <w:r>
        <w:rPr>
          <w:sz w:val="26"/>
          <w:szCs w:val="26"/>
          <w:shd w:val="clear" w:color="auto" w:fill="FFFFFF"/>
        </w:rPr>
        <w:t xml:space="preserve"> навыки общения и  прикладного использования английского языка, приобретут </w:t>
      </w:r>
      <w:r>
        <w:rPr>
          <w:color w:val="000000"/>
          <w:sz w:val="26"/>
          <w:szCs w:val="26"/>
          <w:shd w:val="clear" w:color="auto" w:fill="FFFFFF"/>
        </w:rPr>
        <w:t xml:space="preserve">интерес к его изучению. </w:t>
      </w:r>
    </w:p>
    <w:p w:rsidR="00951F48" w:rsidRDefault="00951F48">
      <w:pPr>
        <w:pStyle w:val="ab"/>
        <w:tabs>
          <w:tab w:val="left" w:pos="709"/>
        </w:tabs>
        <w:ind w:left="0"/>
        <w:contextualSpacing/>
        <w:jc w:val="both"/>
        <w:rPr>
          <w:sz w:val="26"/>
          <w:szCs w:val="26"/>
          <w:shd w:val="clear" w:color="auto" w:fill="FFFFFF"/>
        </w:rPr>
      </w:pPr>
    </w:p>
    <w:p w:rsidR="00951F48" w:rsidRDefault="00684F8D">
      <w:pPr>
        <w:pStyle w:val="ab"/>
        <w:tabs>
          <w:tab w:val="left" w:pos="709"/>
        </w:tabs>
        <w:ind w:left="0"/>
        <w:contextualSpacing/>
        <w:jc w:val="both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</w:rPr>
        <w:t>Дополнительная общеобразовательная общеразвивающая программа «Планета</w:t>
      </w:r>
      <w:r>
        <w:rPr>
          <w:sz w:val="26"/>
          <w:szCs w:val="26"/>
          <w:lang w:val="en-US"/>
        </w:rPr>
        <w:t>ABC</w:t>
      </w:r>
      <w:r>
        <w:rPr>
          <w:sz w:val="26"/>
          <w:szCs w:val="26"/>
        </w:rPr>
        <w:t>» направлена на развитие начальных навыков коммуникации в иноязычной среде.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Данная программа является составительской, адресована педагогам дополнительного образования и может быть реализована в УДО.</w:t>
      </w: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1F48" w:rsidRDefault="00951F48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951F48" w:rsidRDefault="00684F8D">
      <w:pPr>
        <w:ind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Учебно-тематический план</w:t>
      </w:r>
    </w:p>
    <w:p w:rsidR="00951F48" w:rsidRDefault="00684F8D">
      <w:pPr>
        <w:ind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1 год обучения</w:t>
      </w:r>
    </w:p>
    <w:p w:rsidR="00951F48" w:rsidRDefault="00951F48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tbl>
      <w:tblPr>
        <w:tblStyle w:val="af3"/>
        <w:tblW w:w="4927" w:type="pct"/>
        <w:tblLayout w:type="fixed"/>
        <w:tblLook w:val="04A0"/>
      </w:tblPr>
      <w:tblGrid>
        <w:gridCol w:w="1382"/>
        <w:gridCol w:w="5104"/>
        <w:gridCol w:w="1418"/>
        <w:gridCol w:w="1418"/>
        <w:gridCol w:w="1276"/>
      </w:tblGrid>
      <w:tr w:rsidR="00951F48">
        <w:trPr>
          <w:trHeight w:val="49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951F48">
            <w:pPr>
              <w:ind w:firstLine="709"/>
              <w:rPr>
                <w:color w:val="000000" w:themeColor="text1"/>
                <w:sz w:val="26"/>
                <w:szCs w:val="26"/>
              </w:rPr>
            </w:pPr>
          </w:p>
          <w:p w:rsidR="00951F48" w:rsidRDefault="00684F8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№ п/п</w:t>
            </w:r>
          </w:p>
        </w:tc>
        <w:tc>
          <w:tcPr>
            <w:tcW w:w="2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Наименование разделов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left="-10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Количество часов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всего</w:t>
            </w:r>
          </w:p>
        </w:tc>
      </w:tr>
      <w:tr w:rsidR="00951F48">
        <w:trPr>
          <w:trHeight w:val="63"/>
        </w:trPr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951F48">
            <w:pPr>
              <w:ind w:firstLine="70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951F48">
            <w:pPr>
              <w:ind w:firstLine="70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hanging="10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теория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hanging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практика</w:t>
            </w: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951F48">
            <w:pPr>
              <w:ind w:firstLine="709"/>
              <w:rPr>
                <w:color w:val="000000" w:themeColor="text1"/>
                <w:sz w:val="26"/>
                <w:szCs w:val="26"/>
              </w:rPr>
            </w:pPr>
          </w:p>
        </w:tc>
      </w:tr>
      <w:tr w:rsidR="00951F48">
        <w:trPr>
          <w:trHeight w:val="490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426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8" w:rsidRDefault="00684F8D">
            <w:pPr>
              <w:ind w:firstLine="36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Организационное занятие. Инструктаж по технике безопасности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3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951F48">
        <w:trPr>
          <w:trHeight w:val="490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426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  <w:p w:rsidR="00951F48" w:rsidRDefault="00951F48">
            <w:pPr>
              <w:ind w:firstLine="426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8" w:rsidRDefault="00684F8D">
            <w:pPr>
              <w:ind w:firstLine="36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Знакомство с Великобританией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3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</w:tr>
      <w:tr w:rsidR="00951F48">
        <w:trPr>
          <w:trHeight w:val="542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426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F48" w:rsidRDefault="00684F8D">
            <w:pPr>
              <w:pStyle w:val="af4"/>
              <w:ind w:left="0" w:firstLine="36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Традиции и праздники  жителей Великобритании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3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</w:tr>
      <w:tr w:rsidR="00951F48">
        <w:trPr>
          <w:trHeight w:val="490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426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8" w:rsidRDefault="00684F8D">
            <w:pPr>
              <w:pStyle w:val="af4"/>
              <w:ind w:left="0" w:firstLine="36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Звуки  и буквы английского языка   Правила чтения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34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27</w:t>
            </w:r>
          </w:p>
        </w:tc>
      </w:tr>
      <w:tr w:rsidR="00951F48">
        <w:trPr>
          <w:trHeight w:val="490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426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8" w:rsidRDefault="00684F8D">
            <w:pPr>
              <w:shd w:val="clear" w:color="auto" w:fill="FFFFFF"/>
              <w:ind w:firstLine="36"/>
              <w:rPr>
                <w:color w:val="000000" w:themeColor="text1"/>
                <w:spacing w:val="-5"/>
                <w:sz w:val="26"/>
                <w:szCs w:val="26"/>
              </w:rPr>
            </w:pPr>
            <w:r>
              <w:rPr>
                <w:color w:val="000000" w:themeColor="text1"/>
                <w:spacing w:val="-5"/>
                <w:sz w:val="26"/>
                <w:szCs w:val="26"/>
              </w:rPr>
              <w:t>Учимся читать и говорить по английски</w:t>
            </w:r>
          </w:p>
          <w:p w:rsidR="00951F48" w:rsidRDefault="00951F48">
            <w:pPr>
              <w:pStyle w:val="af4"/>
              <w:ind w:left="0" w:firstLine="36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34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32</w:t>
            </w:r>
          </w:p>
        </w:tc>
      </w:tr>
      <w:tr w:rsidR="00951F48">
        <w:trPr>
          <w:trHeight w:val="490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jc w:val="right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</w:t>
            </w: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left="-108" w:firstLine="3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72</w:t>
            </w:r>
          </w:p>
        </w:tc>
      </w:tr>
    </w:tbl>
    <w:p w:rsidR="00951F48" w:rsidRDefault="00951F48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</w:rPr>
      </w:pPr>
    </w:p>
    <w:p w:rsidR="00951F48" w:rsidRDefault="00684F8D">
      <w:pPr>
        <w:ind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Учебно-тематический план</w:t>
      </w:r>
    </w:p>
    <w:p w:rsidR="00951F48" w:rsidRDefault="00684F8D">
      <w:pPr>
        <w:ind w:firstLine="709"/>
        <w:jc w:val="center"/>
        <w:rPr>
          <w:b/>
          <w:color w:val="000000" w:themeColor="text1"/>
          <w:sz w:val="26"/>
          <w:szCs w:val="26"/>
          <w:lang w:val="en-US"/>
        </w:rPr>
      </w:pPr>
      <w:r>
        <w:rPr>
          <w:b/>
          <w:color w:val="000000" w:themeColor="text1"/>
          <w:sz w:val="26"/>
          <w:szCs w:val="26"/>
        </w:rPr>
        <w:t>2 год обучения</w:t>
      </w:r>
    </w:p>
    <w:p w:rsidR="00951F48" w:rsidRDefault="00951F48">
      <w:pPr>
        <w:ind w:firstLine="709"/>
        <w:jc w:val="center"/>
        <w:rPr>
          <w:b/>
          <w:color w:val="000000" w:themeColor="text1"/>
          <w:sz w:val="26"/>
          <w:szCs w:val="26"/>
          <w:lang w:val="en-US"/>
        </w:rPr>
      </w:pPr>
    </w:p>
    <w:tbl>
      <w:tblPr>
        <w:tblStyle w:val="af3"/>
        <w:tblW w:w="4861" w:type="pct"/>
        <w:tblLayout w:type="fixed"/>
        <w:tblLook w:val="04A0"/>
      </w:tblPr>
      <w:tblGrid>
        <w:gridCol w:w="1242"/>
        <w:gridCol w:w="4962"/>
        <w:gridCol w:w="1416"/>
        <w:gridCol w:w="1278"/>
        <w:gridCol w:w="1558"/>
      </w:tblGrid>
      <w:tr w:rsidR="00951F48">
        <w:trPr>
          <w:trHeight w:val="490"/>
        </w:trPr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№</w:t>
            </w:r>
          </w:p>
          <w:p w:rsidR="00951F48" w:rsidRDefault="00684F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2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Наименование разделов</w:t>
            </w:r>
          </w:p>
        </w:tc>
        <w:tc>
          <w:tcPr>
            <w:tcW w:w="1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33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Количество часов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left="-109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всего</w:t>
            </w:r>
          </w:p>
        </w:tc>
      </w:tr>
      <w:tr w:rsidR="00951F48">
        <w:trPr>
          <w:trHeight w:val="63"/>
        </w:trPr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951F48">
            <w:pPr>
              <w:ind w:firstLine="70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951F48">
            <w:pPr>
              <w:ind w:firstLine="70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33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теория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hanging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практика</w:t>
            </w: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951F48">
            <w:pPr>
              <w:ind w:firstLine="709"/>
              <w:rPr>
                <w:color w:val="000000" w:themeColor="text1"/>
                <w:sz w:val="26"/>
                <w:szCs w:val="26"/>
              </w:rPr>
            </w:pPr>
          </w:p>
        </w:tc>
      </w:tr>
      <w:tr w:rsidR="00951F48">
        <w:trPr>
          <w:trHeight w:val="490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8" w:rsidRDefault="00684F8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Инструктаж по технике безопасности</w:t>
            </w:r>
          </w:p>
          <w:p w:rsidR="00951F48" w:rsidRDefault="00684F8D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Англо-говорящие страны (США, Канада, Австралия, Новая Зеландия)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</w:tr>
      <w:tr w:rsidR="00951F48">
        <w:trPr>
          <w:trHeight w:val="692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  <w:p w:rsidR="00951F48" w:rsidRDefault="00951F4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F48" w:rsidRDefault="00684F8D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Повторяем правила чтения</w:t>
            </w:r>
            <w:r w:rsidRPr="00E5042B">
              <w:rPr>
                <w:b/>
                <w:color w:val="000000" w:themeColor="text1"/>
                <w:sz w:val="26"/>
                <w:szCs w:val="26"/>
              </w:rPr>
              <w:t>/</w:t>
            </w:r>
          </w:p>
          <w:p w:rsidR="00951F48" w:rsidRDefault="00684F8D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Знакомство с английскими писателями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34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</w:tr>
      <w:tr w:rsidR="00951F48">
        <w:trPr>
          <w:trHeight w:val="272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F48" w:rsidRDefault="00684F8D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Занимательная грамматика английского языка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34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3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</w:tr>
      <w:tr w:rsidR="00951F48">
        <w:trPr>
          <w:trHeight w:val="405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3.1.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F48" w:rsidRDefault="00684F8D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The Present Indefinite (</w:t>
            </w:r>
            <w:r>
              <w:rPr>
                <w:color w:val="000000" w:themeColor="text1"/>
                <w:sz w:val="26"/>
                <w:szCs w:val="26"/>
              </w:rPr>
              <w:t>простоенастоящеевремя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951F48">
        <w:trPr>
          <w:trHeight w:val="490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3.2.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8" w:rsidRDefault="00684F8D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TheNoun</w:t>
            </w:r>
            <w:r>
              <w:rPr>
                <w:color w:val="000000" w:themeColor="text1"/>
                <w:sz w:val="26"/>
                <w:szCs w:val="26"/>
              </w:rPr>
              <w:t xml:space="preserve"> (имя существительное)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951F48">
        <w:trPr>
          <w:trHeight w:val="490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3.3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8" w:rsidRDefault="00684F8D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The Verb (</w:t>
            </w:r>
            <w:r>
              <w:rPr>
                <w:color w:val="000000" w:themeColor="text1"/>
                <w:sz w:val="26"/>
                <w:szCs w:val="26"/>
              </w:rPr>
              <w:t>глагол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951F48">
        <w:trPr>
          <w:trHeight w:val="490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3.4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8" w:rsidRDefault="00684F8D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The Past Indefinite (</w:t>
            </w:r>
            <w:r>
              <w:rPr>
                <w:color w:val="000000" w:themeColor="text1"/>
                <w:sz w:val="26"/>
                <w:szCs w:val="26"/>
              </w:rPr>
              <w:t>простоепрошедшеевремя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951F48">
        <w:trPr>
          <w:trHeight w:val="490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3.5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8" w:rsidRDefault="00684F8D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The Pronoun (</w:t>
            </w:r>
            <w:r>
              <w:rPr>
                <w:color w:val="000000" w:themeColor="text1"/>
                <w:sz w:val="26"/>
                <w:szCs w:val="26"/>
              </w:rPr>
              <w:t>местоимение)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951F48">
        <w:trPr>
          <w:trHeight w:val="490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3.6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8" w:rsidRDefault="00684F8D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The Adjective (</w:t>
            </w:r>
            <w:r>
              <w:rPr>
                <w:color w:val="000000" w:themeColor="text1"/>
                <w:sz w:val="26"/>
                <w:szCs w:val="26"/>
              </w:rPr>
              <w:t>прилагательное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951F48">
        <w:trPr>
          <w:trHeight w:val="490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3.7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8" w:rsidRDefault="00684F8D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The Numeral (</w:t>
            </w:r>
            <w:r>
              <w:rPr>
                <w:color w:val="000000" w:themeColor="text1"/>
                <w:sz w:val="26"/>
                <w:szCs w:val="26"/>
              </w:rPr>
              <w:t>числительное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951F48">
        <w:trPr>
          <w:trHeight w:val="490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3.8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8" w:rsidRDefault="00684F8D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The Future Indefinite (</w:t>
            </w:r>
            <w:r>
              <w:rPr>
                <w:color w:val="000000" w:themeColor="text1"/>
                <w:sz w:val="26"/>
                <w:szCs w:val="26"/>
              </w:rPr>
              <w:t>простоебудущеевремя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951F48">
        <w:trPr>
          <w:trHeight w:val="490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Я умею читать и говорить по английски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19</w:t>
            </w:r>
          </w:p>
        </w:tc>
      </w:tr>
      <w:tr w:rsidR="00951F48">
        <w:trPr>
          <w:trHeight w:val="490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951F4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951F48">
            <w:pPr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951F48">
            <w:pPr>
              <w:ind w:firstLine="709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951F48">
            <w:pPr>
              <w:ind w:firstLine="709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951F48">
            <w:pPr>
              <w:ind w:firstLine="709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951F48">
        <w:trPr>
          <w:trHeight w:val="490"/>
        </w:trPr>
        <w:tc>
          <w:tcPr>
            <w:tcW w:w="2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jc w:val="right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26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46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8" w:rsidRDefault="00684F8D">
            <w:pPr>
              <w:ind w:firstLine="709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72</w:t>
            </w:r>
          </w:p>
        </w:tc>
      </w:tr>
    </w:tbl>
    <w:p w:rsidR="00951F48" w:rsidRDefault="00951F48">
      <w:pPr>
        <w:ind w:firstLine="709"/>
        <w:jc w:val="center"/>
        <w:rPr>
          <w:b/>
          <w:color w:val="FF0000"/>
          <w:sz w:val="26"/>
          <w:szCs w:val="26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951F48">
      <w:pPr>
        <w:ind w:firstLine="709"/>
        <w:jc w:val="center"/>
        <w:rPr>
          <w:b/>
          <w:color w:val="FF0000"/>
          <w:sz w:val="26"/>
          <w:szCs w:val="26"/>
          <w:lang w:val="en-US"/>
        </w:rPr>
      </w:pPr>
    </w:p>
    <w:p w:rsidR="00951F48" w:rsidRDefault="00684F8D">
      <w:pPr>
        <w:ind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Содержание программы</w:t>
      </w:r>
    </w:p>
    <w:p w:rsidR="00951F48" w:rsidRDefault="00684F8D">
      <w:pPr>
        <w:ind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1 год обучения</w:t>
      </w:r>
    </w:p>
    <w:p w:rsidR="00951F48" w:rsidRDefault="00951F48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 w:themeColor="text1"/>
          <w:spacing w:val="-8"/>
          <w:sz w:val="26"/>
          <w:szCs w:val="26"/>
        </w:rPr>
      </w:pPr>
      <w:r>
        <w:rPr>
          <w:b/>
          <w:color w:val="000000" w:themeColor="text1"/>
          <w:spacing w:val="-8"/>
          <w:sz w:val="26"/>
          <w:szCs w:val="26"/>
        </w:rPr>
        <w:t>1. Организационное занятие. Инструктаж по технике безопасности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 w:themeColor="text1"/>
          <w:spacing w:val="-8"/>
          <w:sz w:val="26"/>
          <w:szCs w:val="26"/>
        </w:rPr>
      </w:pPr>
      <w:r>
        <w:rPr>
          <w:b/>
          <w:color w:val="000000" w:themeColor="text1"/>
          <w:spacing w:val="-8"/>
          <w:sz w:val="26"/>
          <w:szCs w:val="26"/>
        </w:rPr>
        <w:t>Занятие 1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pacing w:val="-8"/>
          <w:sz w:val="26"/>
          <w:szCs w:val="26"/>
        </w:rPr>
      </w:pPr>
      <w:r>
        <w:rPr>
          <w:color w:val="000000" w:themeColor="text1"/>
          <w:spacing w:val="-8"/>
          <w:sz w:val="26"/>
          <w:szCs w:val="26"/>
        </w:rPr>
        <w:t>Теория:  Знакомство обучающихся друг с другом и педагогом. Выявление уровня первичной подготовки детей в данном виде деятельности (входное тестирование). Инструктаж по технике безопасности..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pacing w:val="-8"/>
          <w:sz w:val="26"/>
          <w:szCs w:val="26"/>
        </w:rPr>
      </w:pPr>
      <w:r>
        <w:rPr>
          <w:color w:val="000000" w:themeColor="text1"/>
          <w:spacing w:val="-8"/>
          <w:sz w:val="26"/>
          <w:szCs w:val="26"/>
        </w:rPr>
        <w:t>Практика: игра на знакомство, входной тест.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2. Знакомство с Великобританией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 w:themeColor="text1"/>
          <w:spacing w:val="-8"/>
          <w:sz w:val="26"/>
          <w:szCs w:val="26"/>
        </w:rPr>
      </w:pPr>
      <w:r>
        <w:rPr>
          <w:b/>
          <w:color w:val="000000" w:themeColor="text1"/>
          <w:spacing w:val="-8"/>
          <w:sz w:val="26"/>
          <w:szCs w:val="26"/>
        </w:rPr>
        <w:t>Занятие 2-7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Теория: Символика, географическое положение, язык. религия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Лондон-столица Великобритании. Достопримечательности Лондона.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Уэльс, Шотландия, Северная Ирландия.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Видео-презентация о Лондоне, история, достопримечательности.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Практика: Кроссворд по изученной теме. </w:t>
      </w:r>
    </w:p>
    <w:p w:rsidR="00951F48" w:rsidRDefault="00684F8D">
      <w:pPr>
        <w:shd w:val="clear" w:color="auto" w:fill="FFFFFF"/>
        <w:tabs>
          <w:tab w:val="left" w:pos="709"/>
        </w:tabs>
        <w:ind w:firstLine="709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3. Традиции и праздники жителей Великобритании </w:t>
      </w:r>
    </w:p>
    <w:p w:rsidR="00951F48" w:rsidRDefault="00684F8D">
      <w:pPr>
        <w:shd w:val="clear" w:color="auto" w:fill="FFFFFF"/>
        <w:tabs>
          <w:tab w:val="left" w:pos="709"/>
        </w:tabs>
        <w:ind w:firstLine="709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Занятия 8-13</w:t>
      </w:r>
    </w:p>
    <w:p w:rsidR="00951F48" w:rsidRDefault="00684F8D">
      <w:pPr>
        <w:shd w:val="clear" w:color="auto" w:fill="FFFFFF"/>
        <w:tabs>
          <w:tab w:val="left" w:pos="709"/>
        </w:tabs>
        <w:ind w:firstLine="709"/>
        <w:jc w:val="both"/>
        <w:rPr>
          <w:b/>
          <w:color w:val="000000" w:themeColor="text1"/>
          <w:sz w:val="26"/>
          <w:szCs w:val="26"/>
        </w:rPr>
      </w:pPr>
      <w:r>
        <w:rPr>
          <w:color w:val="000000" w:themeColor="text1"/>
          <w:spacing w:val="-5"/>
          <w:sz w:val="26"/>
          <w:szCs w:val="26"/>
        </w:rPr>
        <w:t xml:space="preserve">Теория: Знакомство с известными людьми Британии, традиционной едой, праздниками. 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 w:themeColor="text1"/>
          <w:sz w:val="26"/>
          <w:szCs w:val="26"/>
        </w:rPr>
      </w:pPr>
      <w:r>
        <w:rPr>
          <w:color w:val="000000" w:themeColor="text1"/>
          <w:spacing w:val="-5"/>
          <w:sz w:val="26"/>
          <w:szCs w:val="26"/>
        </w:rPr>
        <w:t xml:space="preserve">Практика: Развитие навыков аудирования. </w:t>
      </w:r>
      <w:r>
        <w:rPr>
          <w:color w:val="000000" w:themeColor="text1"/>
          <w:sz w:val="26"/>
          <w:szCs w:val="26"/>
        </w:rPr>
        <w:t>Игра-викторина: знаешь ли ты Великобританию?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4. Звуки  и буквы английского языка Правила чтения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Занятия 14-40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pacing w:val="-5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Теория: Звуки и буквы  английского языка. Дифтонги. Секреты произношения английских звуков. </w:t>
      </w:r>
      <w:r>
        <w:rPr>
          <w:color w:val="000000" w:themeColor="text1"/>
          <w:spacing w:val="-5"/>
          <w:sz w:val="26"/>
          <w:szCs w:val="26"/>
        </w:rPr>
        <w:t>Изучение артикуляции при произношении английских звуков. Английский алфавит.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Практика: отработка произношения звуков, артикуляционная гимнастика.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Теория:</w:t>
      </w:r>
      <w:r>
        <w:rPr>
          <w:color w:val="000000" w:themeColor="text1"/>
          <w:spacing w:val="-5"/>
          <w:sz w:val="26"/>
          <w:szCs w:val="26"/>
        </w:rPr>
        <w:t xml:space="preserve"> Правила чтения гласных, согласных и буквосочетаний.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pacing w:val="-5"/>
          <w:sz w:val="26"/>
          <w:szCs w:val="26"/>
        </w:rPr>
      </w:pPr>
      <w:r>
        <w:rPr>
          <w:color w:val="000000" w:themeColor="text1"/>
          <w:sz w:val="26"/>
          <w:szCs w:val="26"/>
        </w:rPr>
        <w:t>Типы чтения гласных.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Правила чтения буквы Аа.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Правила чтения буквы Ее.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Правила чтения буквы Оо.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Правила чтения буквы </w:t>
      </w:r>
      <w:r>
        <w:rPr>
          <w:color w:val="000000" w:themeColor="text1"/>
          <w:sz w:val="26"/>
          <w:szCs w:val="26"/>
          <w:lang w:val="en-US"/>
        </w:rPr>
        <w:t>Yy</w:t>
      </w:r>
      <w:r>
        <w:rPr>
          <w:color w:val="000000" w:themeColor="text1"/>
          <w:sz w:val="26"/>
          <w:szCs w:val="26"/>
        </w:rPr>
        <w:t>.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Правила чтения буквы </w:t>
      </w:r>
      <w:r>
        <w:rPr>
          <w:color w:val="000000" w:themeColor="text1"/>
          <w:sz w:val="26"/>
          <w:szCs w:val="26"/>
          <w:lang w:val="en-US"/>
        </w:rPr>
        <w:t>Ii</w:t>
      </w:r>
      <w:r>
        <w:rPr>
          <w:color w:val="000000" w:themeColor="text1"/>
          <w:sz w:val="26"/>
          <w:szCs w:val="26"/>
        </w:rPr>
        <w:t>.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Правила чтения буквы </w:t>
      </w:r>
      <w:r>
        <w:rPr>
          <w:color w:val="000000" w:themeColor="text1"/>
          <w:sz w:val="26"/>
          <w:szCs w:val="26"/>
          <w:lang w:val="en-US"/>
        </w:rPr>
        <w:t>Uu</w:t>
      </w:r>
      <w:r>
        <w:rPr>
          <w:color w:val="000000" w:themeColor="text1"/>
          <w:sz w:val="26"/>
          <w:szCs w:val="26"/>
        </w:rPr>
        <w:t>.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Правила чтения согласных и буквосочетаний.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pacing w:val="-5"/>
          <w:sz w:val="26"/>
          <w:szCs w:val="26"/>
        </w:rPr>
      </w:pPr>
      <w:r>
        <w:rPr>
          <w:color w:val="000000" w:themeColor="text1"/>
          <w:sz w:val="26"/>
          <w:szCs w:val="26"/>
        </w:rPr>
        <w:t>Практика:</w:t>
      </w:r>
      <w:r>
        <w:rPr>
          <w:color w:val="000000" w:themeColor="text1"/>
          <w:spacing w:val="-5"/>
          <w:sz w:val="26"/>
          <w:szCs w:val="26"/>
        </w:rPr>
        <w:t xml:space="preserve"> Развитие навыков чтения.</w:t>
      </w:r>
      <w:r>
        <w:rPr>
          <w:color w:val="000000" w:themeColor="text1"/>
          <w:sz w:val="26"/>
          <w:szCs w:val="26"/>
        </w:rPr>
        <w:t xml:space="preserve"> Читаем английскую сказку.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 w:themeColor="text1"/>
          <w:spacing w:val="-5"/>
          <w:sz w:val="26"/>
          <w:szCs w:val="26"/>
        </w:rPr>
      </w:pPr>
      <w:r>
        <w:rPr>
          <w:b/>
          <w:color w:val="000000" w:themeColor="text1"/>
          <w:spacing w:val="-5"/>
          <w:sz w:val="26"/>
          <w:szCs w:val="26"/>
        </w:rPr>
        <w:t>5. Учимся читать и говорить по английски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Занятия 41-72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Теория: </w:t>
      </w:r>
      <w:r>
        <w:rPr>
          <w:color w:val="000000" w:themeColor="text1"/>
          <w:spacing w:val="-5"/>
          <w:sz w:val="26"/>
          <w:szCs w:val="26"/>
        </w:rPr>
        <w:t xml:space="preserve">Изучение основных грамматически конструкций. Глагол </w:t>
      </w:r>
      <w:r>
        <w:rPr>
          <w:color w:val="000000" w:themeColor="text1"/>
          <w:spacing w:val="-5"/>
          <w:sz w:val="26"/>
          <w:szCs w:val="26"/>
          <w:lang w:val="en-US"/>
        </w:rPr>
        <w:t>tobe</w:t>
      </w:r>
      <w:r>
        <w:rPr>
          <w:color w:val="000000" w:themeColor="text1"/>
          <w:spacing w:val="-5"/>
          <w:sz w:val="26"/>
          <w:szCs w:val="26"/>
        </w:rPr>
        <w:t xml:space="preserve">. </w:t>
      </w:r>
      <w:r>
        <w:rPr>
          <w:color w:val="000000" w:themeColor="text1"/>
          <w:sz w:val="26"/>
          <w:szCs w:val="26"/>
        </w:rPr>
        <w:t>Множественное число имени существительного. Глаголы</w:t>
      </w:r>
      <w:r w:rsidRPr="00E5042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have</w:t>
      </w:r>
      <w:r w:rsidRPr="00E5042B">
        <w:rPr>
          <w:color w:val="000000" w:themeColor="text1"/>
          <w:sz w:val="26"/>
          <w:szCs w:val="26"/>
        </w:rPr>
        <w:t>/</w:t>
      </w:r>
      <w:r>
        <w:rPr>
          <w:color w:val="000000" w:themeColor="text1"/>
          <w:sz w:val="26"/>
          <w:szCs w:val="26"/>
          <w:lang w:val="en-US"/>
        </w:rPr>
        <w:t>has</w:t>
      </w:r>
      <w:r>
        <w:rPr>
          <w:color w:val="000000" w:themeColor="text1"/>
          <w:sz w:val="26"/>
          <w:szCs w:val="26"/>
        </w:rPr>
        <w:t xml:space="preserve">; модальный глагол </w:t>
      </w:r>
      <w:r>
        <w:rPr>
          <w:color w:val="000000" w:themeColor="text1"/>
          <w:sz w:val="26"/>
          <w:szCs w:val="26"/>
          <w:lang w:val="en-US"/>
        </w:rPr>
        <w:t>can</w:t>
      </w:r>
      <w:r>
        <w:rPr>
          <w:color w:val="000000" w:themeColor="text1"/>
          <w:sz w:val="26"/>
          <w:szCs w:val="26"/>
        </w:rPr>
        <w:t>. Утвердительные отрицательные и вопросительные предложения</w:t>
      </w:r>
    </w:p>
    <w:p w:rsidR="00951F48" w:rsidRDefault="00684F8D">
      <w:pPr>
        <w:shd w:val="clear" w:color="auto" w:fill="FFFFFF"/>
        <w:tabs>
          <w:tab w:val="left" w:pos="709"/>
        </w:tabs>
        <w:ind w:left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Практика: Чтение сказок, разучивание поговорок, пословиц. Развитие навыков устной  и письменной речи, аудирования.</w:t>
      </w:r>
    </w:p>
    <w:p w:rsidR="00951F48" w:rsidRDefault="00951F48">
      <w:pPr>
        <w:shd w:val="clear" w:color="auto" w:fill="FFFFFF"/>
        <w:tabs>
          <w:tab w:val="left" w:pos="709"/>
        </w:tabs>
        <w:ind w:left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pStyle w:val="af0"/>
        <w:spacing w:before="0" w:beforeAutospacing="0" w:after="0" w:afterAutospacing="0"/>
        <w:ind w:firstLine="709"/>
        <w:jc w:val="center"/>
        <w:textAlignment w:val="baseline"/>
        <w:rPr>
          <w:b/>
          <w:color w:val="000000" w:themeColor="text1"/>
          <w:sz w:val="26"/>
          <w:szCs w:val="26"/>
        </w:rPr>
      </w:pPr>
    </w:p>
    <w:p w:rsidR="00951F48" w:rsidRDefault="00684F8D">
      <w:pPr>
        <w:pStyle w:val="af0"/>
        <w:spacing w:before="0" w:beforeAutospacing="0" w:after="0" w:afterAutospacing="0"/>
        <w:ind w:firstLine="709"/>
        <w:jc w:val="center"/>
        <w:textAlignment w:val="baseline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Содержание программы</w:t>
      </w:r>
    </w:p>
    <w:p w:rsidR="00951F48" w:rsidRDefault="00684F8D">
      <w:pPr>
        <w:ind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2 год обучения</w:t>
      </w:r>
    </w:p>
    <w:p w:rsidR="00951F48" w:rsidRDefault="00951F48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951F48" w:rsidRDefault="00684F8D">
      <w:pPr>
        <w:pStyle w:val="af4"/>
        <w:ind w:left="0" w:firstLine="709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1. Англо-говорящие страны (США, Канада, Австралия, Новая Зеландия)</w:t>
      </w:r>
    </w:p>
    <w:p w:rsidR="00951F48" w:rsidRDefault="00684F8D">
      <w:pPr>
        <w:pStyle w:val="af4"/>
        <w:ind w:left="0" w:firstLine="709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Занятия 1-4</w:t>
      </w:r>
    </w:p>
    <w:p w:rsidR="00951F48" w:rsidRDefault="00684F8D">
      <w:pPr>
        <w:pStyle w:val="af4"/>
        <w:ind w:left="709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Теория: представление программы, организационные вопросы, инструктаж по технике безопасности</w:t>
      </w:r>
    </w:p>
    <w:p w:rsidR="00951F48" w:rsidRDefault="00684F8D">
      <w:pPr>
        <w:pStyle w:val="af4"/>
        <w:ind w:left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Знакомство с англо-говорящими странами; их традициями; обычаями и привычками; способами    времяпровождения молодёжи;  </w:t>
      </w:r>
    </w:p>
    <w:p w:rsidR="00951F48" w:rsidRDefault="00684F8D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Видеопрезентация..</w:t>
      </w:r>
    </w:p>
    <w:p w:rsidR="00951F48" w:rsidRDefault="00684F8D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Практика:  игра-викторина "Что ты знаешь об англо-говорящих странах?"</w:t>
      </w:r>
    </w:p>
    <w:p w:rsidR="00951F48" w:rsidRDefault="00684F8D">
      <w:pPr>
        <w:pStyle w:val="af4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2. Повторяем правила чтения Знакомство с английскими писателями</w:t>
      </w:r>
      <w:r>
        <w:rPr>
          <w:color w:val="000000" w:themeColor="text1"/>
          <w:sz w:val="26"/>
          <w:szCs w:val="26"/>
        </w:rPr>
        <w:tab/>
      </w:r>
    </w:p>
    <w:p w:rsidR="00951F48" w:rsidRDefault="00684F8D">
      <w:pPr>
        <w:pStyle w:val="af4"/>
        <w:ind w:left="0" w:firstLine="709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Занятие 5-19</w:t>
      </w:r>
    </w:p>
    <w:p w:rsidR="00951F48" w:rsidRDefault="00684F8D">
      <w:pPr>
        <w:pStyle w:val="af4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Теория: -</w:t>
      </w:r>
    </w:p>
    <w:p w:rsidR="00951F48" w:rsidRDefault="00684F8D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Практика:  повторение основных правил чтения</w:t>
      </w:r>
    </w:p>
    <w:p w:rsidR="00951F48" w:rsidRDefault="00684F8D">
      <w:pPr>
        <w:ind w:firstLine="709"/>
        <w:jc w:val="both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</w:rPr>
        <w:t xml:space="preserve">Текст: почему мы учим английский язык? </w:t>
      </w:r>
      <w:r>
        <w:rPr>
          <w:color w:val="000000" w:themeColor="text1"/>
          <w:sz w:val="26"/>
          <w:szCs w:val="26"/>
          <w:lang w:val="en-US"/>
        </w:rPr>
        <w:t>Why do we learn the English language?</w:t>
      </w:r>
    </w:p>
    <w:p w:rsidR="00951F48" w:rsidRDefault="00684F8D">
      <w:pPr>
        <w:ind w:left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Теория:   презентация о самых известных английских писателях: Л. Кэррол, Р. Киплинг, Р.Л. Стивенсон и др. </w:t>
      </w:r>
    </w:p>
    <w:p w:rsidR="00951F48" w:rsidRDefault="00684F8D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Практика: чтение отрывков из произведений английских авторов</w:t>
      </w:r>
    </w:p>
    <w:p w:rsidR="00951F48" w:rsidRDefault="00684F8D">
      <w:pPr>
        <w:pStyle w:val="af4"/>
        <w:tabs>
          <w:tab w:val="left" w:pos="1134"/>
        </w:tabs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Занимательная грамматика английского языка</w:t>
      </w:r>
    </w:p>
    <w:p w:rsidR="00951F48" w:rsidRDefault="00684F8D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Занятия 20-26</w:t>
      </w:r>
    </w:p>
    <w:p w:rsidR="00951F48" w:rsidRDefault="00684F8D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ThePresentIndefinite</w:t>
      </w:r>
      <w:r>
        <w:rPr>
          <w:b/>
          <w:sz w:val="26"/>
          <w:szCs w:val="26"/>
        </w:rPr>
        <w:t xml:space="preserve"> (простое настоящее время)</w:t>
      </w:r>
    </w:p>
    <w:p w:rsidR="00951F48" w:rsidRDefault="00684F8D">
      <w:pPr>
        <w:pStyle w:val="af4"/>
        <w:ind w:left="0"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Теория: </w:t>
      </w:r>
    </w:p>
    <w:p w:rsidR="00951F48" w:rsidRDefault="00684F8D">
      <w:pPr>
        <w:pStyle w:val="af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 образуется </w:t>
      </w:r>
      <w:r>
        <w:rPr>
          <w:sz w:val="26"/>
          <w:szCs w:val="26"/>
          <w:lang w:val="en-US"/>
        </w:rPr>
        <w:t>ThePresentIndefinite</w:t>
      </w:r>
      <w:r>
        <w:rPr>
          <w:sz w:val="26"/>
          <w:szCs w:val="26"/>
        </w:rPr>
        <w:t xml:space="preserve"> (простое настоящее время)</w:t>
      </w:r>
    </w:p>
    <w:p w:rsidR="00951F48" w:rsidRPr="00E5042B" w:rsidRDefault="00684F8D">
      <w:pPr>
        <w:pStyle w:val="af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использование</w:t>
      </w:r>
      <w:r w:rsidRPr="00E5042B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The</w:t>
      </w:r>
      <w:r w:rsidRPr="00E5042B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Present</w:t>
      </w:r>
      <w:r w:rsidRPr="00E5042B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Indefinite</w:t>
      </w:r>
      <w:r w:rsidRPr="00E5042B">
        <w:rPr>
          <w:sz w:val="26"/>
          <w:szCs w:val="26"/>
        </w:rPr>
        <w:t xml:space="preserve"> </w:t>
      </w:r>
      <w:r>
        <w:rPr>
          <w:sz w:val="26"/>
          <w:szCs w:val="26"/>
        </w:rPr>
        <w:t>вречи</w:t>
      </w:r>
    </w:p>
    <w:p w:rsidR="00951F48" w:rsidRDefault="00684F8D">
      <w:pPr>
        <w:pStyle w:val="af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глагола to be</w:t>
      </w:r>
    </w:p>
    <w:p w:rsidR="00951F48" w:rsidRDefault="00684F8D">
      <w:pPr>
        <w:pStyle w:val="af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глагол to have</w:t>
      </w:r>
    </w:p>
    <w:p w:rsidR="00951F48" w:rsidRDefault="00684F8D">
      <w:pPr>
        <w:pStyle w:val="af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“-s” в 3-м лице ед. числа.</w:t>
      </w:r>
    </w:p>
    <w:p w:rsidR="00951F48" w:rsidRPr="00E5042B" w:rsidRDefault="00684F8D">
      <w:pPr>
        <w:ind w:left="709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Практика:  Тема: О себе. Читаем: "Черная красавица". </w:t>
      </w:r>
      <w:r>
        <w:rPr>
          <w:sz w:val="26"/>
          <w:szCs w:val="26"/>
          <w:lang w:val="en-US"/>
        </w:rPr>
        <w:t xml:space="preserve">“Black Beauty” by Anna Sewell. </w:t>
      </w:r>
      <w:r>
        <w:rPr>
          <w:sz w:val="26"/>
          <w:szCs w:val="26"/>
        </w:rPr>
        <w:t>Игра</w:t>
      </w:r>
      <w:r w:rsidRPr="00E5042B">
        <w:rPr>
          <w:sz w:val="26"/>
          <w:szCs w:val="26"/>
          <w:lang w:val="en-US"/>
        </w:rPr>
        <w:t xml:space="preserve">: </w:t>
      </w:r>
      <w:r>
        <w:rPr>
          <w:sz w:val="26"/>
          <w:szCs w:val="26"/>
        </w:rPr>
        <w:t>Составь</w:t>
      </w:r>
      <w:r w:rsidRPr="00E504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предложение</w:t>
      </w:r>
      <w:r w:rsidRPr="00E5042B">
        <w:rPr>
          <w:sz w:val="26"/>
          <w:szCs w:val="26"/>
          <w:lang w:val="en-US"/>
        </w:rPr>
        <w:t>. “</w:t>
      </w:r>
      <w:r>
        <w:rPr>
          <w:sz w:val="26"/>
          <w:szCs w:val="26"/>
          <w:lang w:val="en-US"/>
        </w:rPr>
        <w:t>Makeasentence</w:t>
      </w:r>
      <w:r w:rsidRPr="00E5042B">
        <w:rPr>
          <w:sz w:val="26"/>
          <w:szCs w:val="26"/>
          <w:lang w:val="en-US"/>
        </w:rPr>
        <w:t xml:space="preserve">”. </w:t>
      </w:r>
      <w:r>
        <w:rPr>
          <w:sz w:val="26"/>
          <w:szCs w:val="26"/>
        </w:rPr>
        <w:t>Видео</w:t>
      </w:r>
      <w:r w:rsidRPr="00E5042B">
        <w:rPr>
          <w:sz w:val="26"/>
          <w:szCs w:val="26"/>
          <w:lang w:val="en-US"/>
        </w:rPr>
        <w:t xml:space="preserve">: </w:t>
      </w:r>
      <w:r>
        <w:rPr>
          <w:sz w:val="26"/>
          <w:szCs w:val="26"/>
        </w:rPr>
        <w:t>Красавица</w:t>
      </w:r>
      <w:r w:rsidRPr="00E504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и</w:t>
      </w:r>
      <w:r w:rsidRPr="00E504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чудовище</w:t>
      </w:r>
      <w:r w:rsidRPr="00E5042B">
        <w:rPr>
          <w:sz w:val="26"/>
          <w:szCs w:val="26"/>
          <w:lang w:val="en-US"/>
        </w:rPr>
        <w:t>. "</w:t>
      </w:r>
      <w:r>
        <w:rPr>
          <w:sz w:val="26"/>
          <w:szCs w:val="26"/>
          <w:lang w:val="en-US"/>
        </w:rPr>
        <w:t>BeautyandtheBeast</w:t>
      </w:r>
      <w:r w:rsidRPr="00E5042B">
        <w:rPr>
          <w:sz w:val="26"/>
          <w:szCs w:val="26"/>
          <w:lang w:val="en-US"/>
        </w:rPr>
        <w:t>" (</w:t>
      </w:r>
      <w:r>
        <w:rPr>
          <w:sz w:val="26"/>
          <w:szCs w:val="26"/>
        </w:rPr>
        <w:t>мультфильм</w:t>
      </w:r>
      <w:r w:rsidRPr="00E5042B">
        <w:rPr>
          <w:sz w:val="26"/>
          <w:szCs w:val="26"/>
          <w:lang w:val="en-US"/>
        </w:rPr>
        <w:t>)</w:t>
      </w:r>
    </w:p>
    <w:p w:rsidR="00951F48" w:rsidRDefault="00684F8D">
      <w:pPr>
        <w:pStyle w:val="af4"/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TheNoun</w:t>
      </w:r>
      <w:r>
        <w:rPr>
          <w:b/>
          <w:sz w:val="26"/>
          <w:szCs w:val="26"/>
        </w:rPr>
        <w:t xml:space="preserve"> (имя существительное)</w:t>
      </w:r>
    </w:p>
    <w:p w:rsidR="00951F48" w:rsidRDefault="00684F8D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Занятия 27-29</w:t>
      </w:r>
    </w:p>
    <w:p w:rsidR="00951F48" w:rsidRDefault="00684F8D">
      <w:pPr>
        <w:pStyle w:val="af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Теория:</w:t>
      </w:r>
    </w:p>
    <w:p w:rsidR="00951F48" w:rsidRDefault="00684F8D">
      <w:pPr>
        <w:pStyle w:val="af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определение имени существительного </w:t>
      </w:r>
    </w:p>
    <w:p w:rsidR="00951F48" w:rsidRDefault="00684F8D">
      <w:pPr>
        <w:pStyle w:val="af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морфологические характеристики</w:t>
      </w:r>
    </w:p>
    <w:p w:rsidR="00951F48" w:rsidRDefault="00684F8D">
      <w:pPr>
        <w:pStyle w:val="af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синтаксические характеристики</w:t>
      </w:r>
    </w:p>
    <w:p w:rsidR="00951F48" w:rsidRDefault="00684F8D">
      <w:pPr>
        <w:pStyle w:val="af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классификация</w:t>
      </w:r>
    </w:p>
    <w:p w:rsidR="00951F48" w:rsidRDefault="00684F8D">
      <w:pPr>
        <w:pStyle w:val="af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категория числа</w:t>
      </w:r>
    </w:p>
    <w:p w:rsidR="00951F48" w:rsidRDefault="00684F8D">
      <w:pPr>
        <w:pStyle w:val="af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категория падежа</w:t>
      </w:r>
      <w:r>
        <w:rPr>
          <w:sz w:val="26"/>
          <w:szCs w:val="26"/>
        </w:rPr>
        <w:tab/>
      </w:r>
    </w:p>
    <w:p w:rsidR="00951F48" w:rsidRDefault="00684F8D">
      <w:pPr>
        <w:ind w:left="709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Практика:  Тема: Животные (дикие и домашние). Игра: Покажи мне... «</w:t>
      </w:r>
      <w:r>
        <w:rPr>
          <w:sz w:val="26"/>
          <w:szCs w:val="26"/>
          <w:lang w:val="en-US"/>
        </w:rPr>
        <w:t>Showme</w:t>
      </w:r>
      <w:r>
        <w:rPr>
          <w:sz w:val="26"/>
          <w:szCs w:val="26"/>
        </w:rPr>
        <w:t xml:space="preserve"> …» Текст: Мои любимые животные. </w:t>
      </w:r>
      <w:r>
        <w:rPr>
          <w:sz w:val="26"/>
          <w:szCs w:val="26"/>
          <w:lang w:val="en-US"/>
        </w:rPr>
        <w:t xml:space="preserve">"My favourite animals". </w:t>
      </w:r>
      <w:r>
        <w:rPr>
          <w:sz w:val="26"/>
          <w:szCs w:val="26"/>
        </w:rPr>
        <w:t>Видео</w:t>
      </w:r>
      <w:r>
        <w:rPr>
          <w:sz w:val="26"/>
          <w:szCs w:val="26"/>
          <w:lang w:val="en-US"/>
        </w:rPr>
        <w:t xml:space="preserve">: </w:t>
      </w:r>
      <w:r>
        <w:rPr>
          <w:sz w:val="26"/>
          <w:szCs w:val="26"/>
        </w:rPr>
        <w:t>ДикиеживотныеАнглии</w:t>
      </w:r>
      <w:r>
        <w:rPr>
          <w:sz w:val="26"/>
          <w:szCs w:val="26"/>
          <w:lang w:val="en-US"/>
        </w:rPr>
        <w:t>. The wild live in England.</w:t>
      </w:r>
    </w:p>
    <w:p w:rsidR="00951F48" w:rsidRDefault="00684F8D">
      <w:pPr>
        <w:pStyle w:val="af4"/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Занятие 30-32</w:t>
      </w:r>
    </w:p>
    <w:p w:rsidR="00951F48" w:rsidRDefault="00684F8D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TheVerb</w:t>
      </w:r>
      <w:r>
        <w:rPr>
          <w:b/>
          <w:sz w:val="26"/>
          <w:szCs w:val="26"/>
        </w:rPr>
        <w:t xml:space="preserve"> (глагол)</w:t>
      </w:r>
      <w:r>
        <w:rPr>
          <w:b/>
          <w:sz w:val="26"/>
          <w:szCs w:val="26"/>
        </w:rPr>
        <w:tab/>
      </w:r>
    </w:p>
    <w:p w:rsidR="00951F48" w:rsidRDefault="00684F8D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Теория:определение английского глагола, морфологическая структура,основные формы глагола, переходные/ непереходные глаголы, сложности английского глагола, грамматические категории</w:t>
      </w:r>
      <w:r>
        <w:rPr>
          <w:sz w:val="26"/>
          <w:szCs w:val="26"/>
        </w:rPr>
        <w:tab/>
      </w:r>
    </w:p>
    <w:p w:rsidR="00951F48" w:rsidRDefault="00684F8D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Практика: Тема: Времена года. 12 месяцев. Игра: Что это? «</w:t>
      </w:r>
      <w:r>
        <w:rPr>
          <w:sz w:val="26"/>
          <w:szCs w:val="26"/>
          <w:lang w:val="en-US"/>
        </w:rPr>
        <w:t>What</w:t>
      </w:r>
      <w:r>
        <w:rPr>
          <w:sz w:val="26"/>
          <w:szCs w:val="26"/>
        </w:rPr>
        <w:t>’</w:t>
      </w:r>
      <w:r>
        <w:rPr>
          <w:sz w:val="26"/>
          <w:szCs w:val="26"/>
          <w:lang w:val="en-US"/>
        </w:rPr>
        <w:t>sthat</w:t>
      </w:r>
      <w:r>
        <w:rPr>
          <w:sz w:val="26"/>
          <w:szCs w:val="26"/>
        </w:rPr>
        <w:t xml:space="preserve">?». Текст: Времена года в России. </w:t>
      </w:r>
      <w:r>
        <w:rPr>
          <w:sz w:val="26"/>
          <w:szCs w:val="26"/>
          <w:lang w:val="en-US"/>
        </w:rPr>
        <w:t>TheseasonsinRussia</w:t>
      </w:r>
      <w:r>
        <w:rPr>
          <w:sz w:val="26"/>
          <w:szCs w:val="26"/>
        </w:rPr>
        <w:t>.</w:t>
      </w:r>
    </w:p>
    <w:p w:rsidR="00951F48" w:rsidRPr="00E5042B" w:rsidRDefault="00684F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Видео: Английские глаголы. </w:t>
      </w:r>
      <w:r>
        <w:rPr>
          <w:sz w:val="26"/>
          <w:szCs w:val="26"/>
          <w:lang w:val="en-US"/>
        </w:rPr>
        <w:t>English</w:t>
      </w:r>
      <w:r w:rsidRPr="00E5042B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verbs</w:t>
      </w:r>
      <w:r w:rsidRPr="00E5042B">
        <w:rPr>
          <w:sz w:val="26"/>
          <w:szCs w:val="26"/>
        </w:rPr>
        <w:t>.</w:t>
      </w:r>
    </w:p>
    <w:p w:rsidR="00951F48" w:rsidRDefault="00684F8D">
      <w:pPr>
        <w:tabs>
          <w:tab w:val="left" w:pos="709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Занятие33</w:t>
      </w:r>
      <w:r w:rsidRPr="00E5042B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38</w:t>
      </w:r>
    </w:p>
    <w:p w:rsidR="00951F48" w:rsidRPr="00E5042B" w:rsidRDefault="00684F8D">
      <w:pPr>
        <w:pStyle w:val="af4"/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The</w:t>
      </w:r>
      <w:r w:rsidRPr="00E5042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Past</w:t>
      </w:r>
      <w:r w:rsidRPr="00E5042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Indefinite</w:t>
      </w:r>
      <w:r w:rsidRPr="00E5042B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простоепрошедшеевремя</w:t>
      </w:r>
      <w:r w:rsidRPr="00E5042B">
        <w:rPr>
          <w:b/>
          <w:sz w:val="26"/>
          <w:szCs w:val="26"/>
        </w:rPr>
        <w:t>)</w:t>
      </w:r>
    </w:p>
    <w:p w:rsidR="00951F48" w:rsidRDefault="00684F8D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Теория:</w:t>
      </w:r>
    </w:p>
    <w:p w:rsidR="00951F48" w:rsidRDefault="00684F8D">
      <w:pPr>
        <w:pStyle w:val="af4"/>
        <w:tabs>
          <w:tab w:val="left" w:pos="709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 образуется </w:t>
      </w:r>
      <w:r>
        <w:rPr>
          <w:sz w:val="26"/>
          <w:szCs w:val="26"/>
          <w:lang w:val="en-US"/>
        </w:rPr>
        <w:t>ThePastIndefinite</w:t>
      </w:r>
      <w:r>
        <w:rPr>
          <w:sz w:val="26"/>
          <w:szCs w:val="26"/>
        </w:rPr>
        <w:t xml:space="preserve"> (простое прошедшее время)</w:t>
      </w:r>
    </w:p>
    <w:p w:rsidR="00951F48" w:rsidRDefault="00684F8D">
      <w:pPr>
        <w:pStyle w:val="af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использование The Past Indefinite в речи</w:t>
      </w:r>
    </w:p>
    <w:p w:rsidR="00951F48" w:rsidRDefault="00684F8D">
      <w:pPr>
        <w:pStyle w:val="af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глагола to be</w:t>
      </w:r>
    </w:p>
    <w:p w:rsidR="00951F48" w:rsidRDefault="00684F8D">
      <w:pPr>
        <w:pStyle w:val="af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regular/ irregular verbs (правильные и неправильные глаголы в английском языка)</w:t>
      </w:r>
    </w:p>
    <w:p w:rsidR="00951F48" w:rsidRDefault="00684F8D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Практика</w:t>
      </w:r>
      <w:r>
        <w:rPr>
          <w:sz w:val="26"/>
          <w:szCs w:val="26"/>
          <w:lang w:val="en-US"/>
        </w:rPr>
        <w:t xml:space="preserve">: </w:t>
      </w:r>
      <w:r>
        <w:rPr>
          <w:sz w:val="26"/>
          <w:szCs w:val="26"/>
        </w:rPr>
        <w:t>Читаем</w:t>
      </w:r>
      <w:r>
        <w:rPr>
          <w:sz w:val="26"/>
          <w:szCs w:val="26"/>
          <w:lang w:val="en-US"/>
        </w:rPr>
        <w:t xml:space="preserve">: “Black Beauty” by Anna Sewell. </w:t>
      </w:r>
      <w:r>
        <w:rPr>
          <w:sz w:val="26"/>
          <w:szCs w:val="26"/>
        </w:rPr>
        <w:t>Игра: Расскажи мне больше... “</w:t>
      </w:r>
      <w:r>
        <w:rPr>
          <w:sz w:val="26"/>
          <w:szCs w:val="26"/>
          <w:lang w:val="en-US"/>
        </w:rPr>
        <w:t>Tellmemore</w:t>
      </w:r>
      <w:r>
        <w:rPr>
          <w:sz w:val="26"/>
          <w:szCs w:val="26"/>
        </w:rPr>
        <w:t>”. Видео: Мой день "</w:t>
      </w:r>
      <w:r>
        <w:rPr>
          <w:sz w:val="26"/>
          <w:szCs w:val="26"/>
          <w:lang w:val="en-US"/>
        </w:rPr>
        <w:t>Myday</w:t>
      </w:r>
      <w:r>
        <w:rPr>
          <w:sz w:val="26"/>
          <w:szCs w:val="26"/>
        </w:rPr>
        <w:t>".</w:t>
      </w:r>
    </w:p>
    <w:p w:rsidR="00951F48" w:rsidRDefault="00684F8D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Занятия 39-41</w:t>
      </w:r>
    </w:p>
    <w:p w:rsidR="00951F48" w:rsidRDefault="00684F8D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ThePronoun</w:t>
      </w:r>
      <w:r>
        <w:rPr>
          <w:b/>
          <w:sz w:val="26"/>
          <w:szCs w:val="26"/>
        </w:rPr>
        <w:t xml:space="preserve"> (местоимение)</w:t>
      </w:r>
    </w:p>
    <w:p w:rsidR="00951F48" w:rsidRDefault="00684F8D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Теория: Личные местоимения,возвратные местоимения, взаимные местоимения (местоименные конструкции),неопределенные местоимения (</w:t>
      </w:r>
      <w:r>
        <w:rPr>
          <w:i/>
          <w:iCs/>
          <w:sz w:val="26"/>
          <w:szCs w:val="26"/>
        </w:rPr>
        <w:t>some</w:t>
      </w:r>
      <w:r>
        <w:rPr>
          <w:b/>
          <w:bCs/>
          <w:sz w:val="26"/>
          <w:szCs w:val="26"/>
        </w:rPr>
        <w:t xml:space="preserve">, </w:t>
      </w:r>
      <w:r>
        <w:rPr>
          <w:i/>
          <w:iCs/>
          <w:sz w:val="26"/>
          <w:szCs w:val="26"/>
        </w:rPr>
        <w:t xml:space="preserve">any </w:t>
      </w:r>
      <w:r>
        <w:rPr>
          <w:sz w:val="26"/>
          <w:szCs w:val="26"/>
        </w:rPr>
        <w:t xml:space="preserve">и их производные </w:t>
      </w:r>
      <w:r>
        <w:rPr>
          <w:i/>
          <w:iCs/>
          <w:sz w:val="26"/>
          <w:szCs w:val="26"/>
        </w:rPr>
        <w:t>somebody,</w:t>
      </w:r>
      <w:r>
        <w:rPr>
          <w:i/>
          <w:iCs/>
          <w:sz w:val="26"/>
          <w:szCs w:val="26"/>
          <w:lang w:val="en-US"/>
        </w:rPr>
        <w:t>something</w:t>
      </w:r>
      <w:r>
        <w:rPr>
          <w:i/>
          <w:iCs/>
          <w:sz w:val="26"/>
          <w:szCs w:val="26"/>
        </w:rPr>
        <w:t xml:space="preserve">, </w:t>
      </w:r>
      <w:r>
        <w:rPr>
          <w:i/>
          <w:iCs/>
          <w:sz w:val="26"/>
          <w:szCs w:val="26"/>
          <w:lang w:val="en-US"/>
        </w:rPr>
        <w:t>somewhere</w:t>
      </w:r>
      <w:r>
        <w:rPr>
          <w:i/>
          <w:iCs/>
          <w:sz w:val="26"/>
          <w:szCs w:val="26"/>
        </w:rPr>
        <w:t xml:space="preserve">, </w:t>
      </w:r>
      <w:r>
        <w:rPr>
          <w:i/>
          <w:iCs/>
          <w:sz w:val="26"/>
          <w:szCs w:val="26"/>
          <w:lang w:val="en-US"/>
        </w:rPr>
        <w:t>anybody</w:t>
      </w:r>
      <w:r>
        <w:rPr>
          <w:i/>
          <w:iCs/>
          <w:sz w:val="26"/>
          <w:szCs w:val="26"/>
        </w:rPr>
        <w:t>,</w:t>
      </w:r>
      <w:r>
        <w:rPr>
          <w:i/>
          <w:iCs/>
          <w:sz w:val="26"/>
          <w:szCs w:val="26"/>
          <w:lang w:val="en-US"/>
        </w:rPr>
        <w:t>anything</w:t>
      </w:r>
      <w:r>
        <w:rPr>
          <w:sz w:val="26"/>
          <w:szCs w:val="26"/>
        </w:rPr>
        <w:t xml:space="preserve">и др.) </w:t>
      </w:r>
    </w:p>
    <w:p w:rsidR="00951F48" w:rsidRDefault="00684F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Местоимения </w:t>
      </w:r>
      <w:r>
        <w:rPr>
          <w:i/>
          <w:iCs/>
          <w:sz w:val="26"/>
          <w:szCs w:val="26"/>
        </w:rPr>
        <w:t xml:space="preserve">little </w:t>
      </w:r>
      <w:r>
        <w:rPr>
          <w:sz w:val="26"/>
          <w:szCs w:val="26"/>
        </w:rPr>
        <w:t xml:space="preserve">и </w:t>
      </w:r>
      <w:r>
        <w:rPr>
          <w:i/>
          <w:iCs/>
          <w:sz w:val="26"/>
          <w:szCs w:val="26"/>
        </w:rPr>
        <w:t xml:space="preserve">few </w:t>
      </w:r>
      <w:r>
        <w:rPr>
          <w:sz w:val="26"/>
          <w:szCs w:val="26"/>
        </w:rPr>
        <w:t xml:space="preserve">и местоименные выражения </w:t>
      </w:r>
      <w:r>
        <w:rPr>
          <w:i/>
          <w:iCs/>
          <w:sz w:val="26"/>
          <w:szCs w:val="26"/>
        </w:rPr>
        <w:t xml:space="preserve">a little </w:t>
      </w:r>
      <w:r>
        <w:rPr>
          <w:sz w:val="26"/>
          <w:szCs w:val="26"/>
        </w:rPr>
        <w:t xml:space="preserve">и </w:t>
      </w:r>
      <w:r>
        <w:rPr>
          <w:i/>
          <w:iCs/>
          <w:sz w:val="26"/>
          <w:szCs w:val="26"/>
        </w:rPr>
        <w:t>a few</w:t>
      </w:r>
    </w:p>
    <w:p w:rsidR="00951F48" w:rsidRDefault="00684F8D">
      <w:pPr>
        <w:autoSpaceDE w:val="0"/>
        <w:autoSpaceDN w:val="0"/>
        <w:adjustRightInd w:val="0"/>
        <w:ind w:firstLine="709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Количественные местоимения </w:t>
      </w:r>
      <w:r>
        <w:rPr>
          <w:i/>
          <w:iCs/>
          <w:sz w:val="26"/>
          <w:szCs w:val="26"/>
        </w:rPr>
        <w:t xml:space="preserve">much </w:t>
      </w:r>
      <w:r>
        <w:rPr>
          <w:sz w:val="26"/>
          <w:szCs w:val="26"/>
        </w:rPr>
        <w:t xml:space="preserve">и </w:t>
      </w:r>
      <w:r>
        <w:rPr>
          <w:i/>
          <w:iCs/>
          <w:sz w:val="26"/>
          <w:szCs w:val="26"/>
        </w:rPr>
        <w:t>many</w:t>
      </w:r>
    </w:p>
    <w:p w:rsidR="00951F48" w:rsidRDefault="00684F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Практика: отработка усвоенного материала</w:t>
      </w:r>
    </w:p>
    <w:p w:rsidR="00951F48" w:rsidRDefault="00684F8D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Занятия 42-44</w:t>
      </w:r>
    </w:p>
    <w:p w:rsidR="00951F48" w:rsidRDefault="00684F8D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TheAdjective</w:t>
      </w:r>
      <w:r>
        <w:rPr>
          <w:b/>
          <w:sz w:val="26"/>
          <w:szCs w:val="26"/>
        </w:rPr>
        <w:t xml:space="preserve"> (прилагательное)</w:t>
      </w:r>
    </w:p>
    <w:p w:rsidR="00951F48" w:rsidRDefault="00684F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Теория: степени сравнения прилагательных</w:t>
      </w:r>
    </w:p>
    <w:p w:rsidR="00951F48" w:rsidRDefault="00684F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имя прилагательное и наречие</w:t>
      </w:r>
    </w:p>
    <w:p w:rsidR="00951F48" w:rsidRDefault="00684F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Практика:  грамматические упражнения на  усвоение и закрепление материала</w:t>
      </w:r>
    </w:p>
    <w:p w:rsidR="00951F48" w:rsidRDefault="00684F8D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Занятия 45-47</w:t>
      </w:r>
    </w:p>
    <w:p w:rsidR="00951F48" w:rsidRDefault="00684F8D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TheNumeral</w:t>
      </w:r>
      <w:r>
        <w:rPr>
          <w:b/>
          <w:sz w:val="26"/>
          <w:szCs w:val="26"/>
        </w:rPr>
        <w:t xml:space="preserve"> (числительное)</w:t>
      </w:r>
    </w:p>
    <w:p w:rsidR="00951F48" w:rsidRDefault="00684F8D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Теория: количественные числительные, порядковые числительные,чтение дат в тексте,сложение/ вычитание.. и т.д.</w:t>
      </w:r>
    </w:p>
    <w:p w:rsidR="00951F48" w:rsidRDefault="00684F8D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Практика: Тема: Описание предметов. Игра: Давайте посчитаем. «</w:t>
      </w:r>
      <w:r>
        <w:rPr>
          <w:sz w:val="26"/>
          <w:szCs w:val="26"/>
          <w:lang w:val="en-US"/>
        </w:rPr>
        <w:t>Let</w:t>
      </w:r>
      <w:r>
        <w:rPr>
          <w:sz w:val="26"/>
          <w:szCs w:val="26"/>
        </w:rPr>
        <w:t>’</w:t>
      </w:r>
      <w:r>
        <w:rPr>
          <w:sz w:val="26"/>
          <w:szCs w:val="26"/>
          <w:lang w:val="en-US"/>
        </w:rPr>
        <w:t>scount</w:t>
      </w:r>
      <w:r>
        <w:rPr>
          <w:sz w:val="26"/>
          <w:szCs w:val="26"/>
        </w:rPr>
        <w:t>».Текст: олимпийские игры. "</w:t>
      </w:r>
      <w:r>
        <w:rPr>
          <w:sz w:val="26"/>
          <w:szCs w:val="26"/>
          <w:lang w:val="en-US"/>
        </w:rPr>
        <w:t>OlympicGames</w:t>
      </w:r>
      <w:r>
        <w:rPr>
          <w:sz w:val="26"/>
          <w:szCs w:val="26"/>
        </w:rPr>
        <w:t>".Видео:  Числительные. "</w:t>
      </w:r>
      <w:r>
        <w:rPr>
          <w:sz w:val="26"/>
          <w:szCs w:val="26"/>
          <w:lang w:val="en-US"/>
        </w:rPr>
        <w:t>Numerals</w:t>
      </w:r>
      <w:r>
        <w:rPr>
          <w:sz w:val="26"/>
          <w:szCs w:val="26"/>
        </w:rPr>
        <w:t>".</w:t>
      </w:r>
    </w:p>
    <w:p w:rsidR="00951F48" w:rsidRDefault="00684F8D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Занятия 48-53</w:t>
      </w:r>
    </w:p>
    <w:p w:rsidR="00951F48" w:rsidRDefault="00684F8D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TheFutureIndefinite</w:t>
      </w:r>
      <w:r>
        <w:rPr>
          <w:b/>
          <w:sz w:val="26"/>
          <w:szCs w:val="26"/>
        </w:rPr>
        <w:t xml:space="preserve"> (простое будущее время)</w:t>
      </w:r>
    </w:p>
    <w:p w:rsidR="00951F48" w:rsidRDefault="00684F8D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Теория: </w:t>
      </w:r>
    </w:p>
    <w:p w:rsidR="00951F48" w:rsidRDefault="00684F8D">
      <w:pPr>
        <w:pStyle w:val="af4"/>
        <w:tabs>
          <w:tab w:val="left" w:pos="709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 образуется The Future Indefinite (простое будущее время). </w:t>
      </w:r>
    </w:p>
    <w:p w:rsidR="00951F48" w:rsidRDefault="00684F8D">
      <w:pPr>
        <w:pStyle w:val="af4"/>
        <w:tabs>
          <w:tab w:val="left" w:pos="709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использование The Future Indefinite в речи</w:t>
      </w:r>
    </w:p>
    <w:p w:rsidR="00951F48" w:rsidRDefault="00684F8D">
      <w:pPr>
        <w:tabs>
          <w:tab w:val="left" w:pos="709"/>
        </w:tabs>
        <w:ind w:left="709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Практика: заучивание стихотворения наизусть.    Читаем: Золушка “Cinderella”. Игра: Кем ты хочешь стать? </w:t>
      </w:r>
      <w:r>
        <w:rPr>
          <w:sz w:val="26"/>
          <w:szCs w:val="26"/>
          <w:lang w:val="en-US"/>
        </w:rPr>
        <w:t xml:space="preserve">“What will you…”.  </w:t>
      </w:r>
      <w:r>
        <w:rPr>
          <w:sz w:val="26"/>
          <w:szCs w:val="26"/>
        </w:rPr>
        <w:t>Текст</w:t>
      </w:r>
      <w:r>
        <w:rPr>
          <w:sz w:val="26"/>
          <w:szCs w:val="26"/>
          <w:lang w:val="en-US"/>
        </w:rPr>
        <w:t xml:space="preserve">: </w:t>
      </w:r>
      <w:r>
        <w:rPr>
          <w:sz w:val="26"/>
          <w:szCs w:val="26"/>
        </w:rPr>
        <w:t>Ямечтаюбытьдоктором</w:t>
      </w:r>
      <w:r>
        <w:rPr>
          <w:sz w:val="26"/>
          <w:szCs w:val="26"/>
          <w:lang w:val="en-US"/>
        </w:rPr>
        <w:t>. "I have a dream to be a doctor".</w:t>
      </w:r>
    </w:p>
    <w:p w:rsidR="00951F48" w:rsidRDefault="00684F8D">
      <w:pPr>
        <w:ind w:firstLine="709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sz w:val="26"/>
          <w:szCs w:val="26"/>
        </w:rPr>
        <w:t>4.</w:t>
      </w:r>
      <w:r>
        <w:rPr>
          <w:b/>
          <w:bCs/>
          <w:color w:val="000000" w:themeColor="text1"/>
          <w:sz w:val="26"/>
          <w:szCs w:val="26"/>
        </w:rPr>
        <w:t>Я умею читать и говорить по английски</w:t>
      </w:r>
    </w:p>
    <w:p w:rsidR="00951F48" w:rsidRDefault="00684F8D">
      <w:pPr>
        <w:ind w:firstLine="709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Занятия 54-72</w:t>
      </w:r>
    </w:p>
    <w:p w:rsidR="00951F48" w:rsidRDefault="00684F8D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pacing w:val="-5"/>
          <w:sz w:val="26"/>
          <w:szCs w:val="26"/>
        </w:rPr>
        <w:t xml:space="preserve">Повторение основных лексических и грамматических конструкций. Глагол </w:t>
      </w:r>
      <w:r>
        <w:rPr>
          <w:color w:val="000000" w:themeColor="text1"/>
          <w:spacing w:val="-5"/>
          <w:sz w:val="26"/>
          <w:szCs w:val="26"/>
          <w:lang w:val="en-US"/>
        </w:rPr>
        <w:t>tobe</w:t>
      </w:r>
      <w:r>
        <w:rPr>
          <w:color w:val="000000" w:themeColor="text1"/>
          <w:spacing w:val="-5"/>
          <w:sz w:val="26"/>
          <w:szCs w:val="26"/>
        </w:rPr>
        <w:t xml:space="preserve">. </w:t>
      </w:r>
      <w:r>
        <w:rPr>
          <w:color w:val="000000" w:themeColor="text1"/>
          <w:sz w:val="26"/>
          <w:szCs w:val="26"/>
        </w:rPr>
        <w:t>Множественное число имени существительного. Простое настоящее время. Простое будущее время. Простое прошедшее время.</w:t>
      </w:r>
    </w:p>
    <w:p w:rsidR="00951F48" w:rsidRDefault="00684F8D">
      <w:pPr>
        <w:shd w:val="clear" w:color="auto" w:fill="FFFFFF"/>
        <w:tabs>
          <w:tab w:val="left" w:pos="709"/>
        </w:tabs>
        <w:ind w:left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Практика: Работа с текстами: освоение новой лексики, аудирование, чтение. Упражнения на понимание текста.</w:t>
      </w:r>
    </w:p>
    <w:p w:rsidR="00951F48" w:rsidRDefault="00951F48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951F48" w:rsidRDefault="00951F48">
      <w:pPr>
        <w:tabs>
          <w:tab w:val="left" w:pos="709"/>
        </w:tabs>
        <w:ind w:left="709"/>
        <w:jc w:val="both"/>
        <w:rPr>
          <w:sz w:val="26"/>
          <w:szCs w:val="26"/>
        </w:rPr>
      </w:pPr>
    </w:p>
    <w:p w:rsidR="00951F48" w:rsidRDefault="00951F48">
      <w:pPr>
        <w:ind w:firstLine="709"/>
        <w:jc w:val="both"/>
        <w:rPr>
          <w:sz w:val="26"/>
          <w:szCs w:val="26"/>
          <w:lang w:val="en-US"/>
        </w:rPr>
      </w:pPr>
    </w:p>
    <w:p w:rsidR="00951F48" w:rsidRDefault="00684F8D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  <w:bookmarkStart w:id="2" w:name="_Hlk103672301"/>
      <w:r>
        <w:rPr>
          <w:b/>
          <w:bCs/>
          <w:color w:val="000000" w:themeColor="text1"/>
          <w:sz w:val="26"/>
          <w:szCs w:val="26"/>
        </w:rPr>
        <w:t>Планируемые результаты</w:t>
      </w:r>
    </w:p>
    <w:p w:rsidR="00951F48" w:rsidRDefault="00684F8D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1 год обучения</w:t>
      </w:r>
    </w:p>
    <w:p w:rsidR="00951F48" w:rsidRDefault="00951F48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</w:p>
    <w:bookmarkEnd w:id="2"/>
    <w:p w:rsidR="00951F48" w:rsidRDefault="00684F8D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ab/>
        <w:t>Личностные:</w:t>
      </w:r>
    </w:p>
    <w:p w:rsidR="00951F48" w:rsidRDefault="00684F8D">
      <w:pPr>
        <w:pStyle w:val="af4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получат общее представление о мире как полиязычном и поликультурном сообществе;</w:t>
      </w:r>
    </w:p>
    <w:p w:rsidR="00951F48" w:rsidRDefault="00684F8D">
      <w:pPr>
        <w:pStyle w:val="af4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осознают себя гражданином своей страны;</w:t>
      </w:r>
    </w:p>
    <w:p w:rsidR="00951F48" w:rsidRDefault="00684F8D">
      <w:pPr>
        <w:pStyle w:val="af4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осознают язык, в том числе иностранный, как основное средства общения между людьми;</w:t>
      </w:r>
    </w:p>
    <w:p w:rsidR="00951F48" w:rsidRDefault="00684F8D">
      <w:pPr>
        <w:pStyle w:val="af4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познакомятся с миром зарубежных сверстников с использованием средств изучаемого </w:t>
      </w:r>
      <w:bookmarkStart w:id="3" w:name="_Hlk103672245"/>
      <w:r>
        <w:rPr>
          <w:color w:val="000000" w:themeColor="text1"/>
          <w:sz w:val="26"/>
          <w:szCs w:val="26"/>
        </w:rPr>
        <w:t>иностранного языка.</w:t>
      </w:r>
    </w:p>
    <w:bookmarkEnd w:id="3"/>
    <w:p w:rsidR="00951F48" w:rsidRDefault="00684F8D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ab/>
        <w:t>Метапредметные</w:t>
      </w:r>
      <w:r>
        <w:rPr>
          <w:color w:val="000000" w:themeColor="text1"/>
          <w:sz w:val="26"/>
          <w:szCs w:val="26"/>
        </w:rPr>
        <w:t>:</w:t>
      </w:r>
    </w:p>
    <w:p w:rsidR="00951F48" w:rsidRDefault="00684F8D">
      <w:pPr>
        <w:pStyle w:val="af4"/>
        <w:numPr>
          <w:ilvl w:val="0"/>
          <w:numId w:val="2"/>
        </w:numPr>
        <w:shd w:val="clear" w:color="auto" w:fill="FFFFFF"/>
        <w:ind w:left="567" w:hanging="567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освоят начальные формы познавательной и личностной рефлексии;</w:t>
      </w:r>
    </w:p>
    <w:p w:rsidR="00951F48" w:rsidRDefault="00684F8D">
      <w:pPr>
        <w:pStyle w:val="af4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научатся 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951F48" w:rsidRDefault="00684F8D">
      <w:pPr>
        <w:pStyle w:val="af4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освоят способы решения проблем творческого и поискового характера;</w:t>
      </w:r>
    </w:p>
    <w:p w:rsidR="00951F48" w:rsidRDefault="00684F8D">
      <w:pPr>
        <w:pStyle w:val="af4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сформируют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51F48" w:rsidRDefault="00684F8D">
      <w:pPr>
        <w:pStyle w:val="af4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освоят начальные формы познавательной и личностной рефлексии;</w:t>
      </w:r>
    </w:p>
    <w:p w:rsidR="00951F48" w:rsidRDefault="00684F8D">
      <w:pPr>
        <w:pStyle w:val="af4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научатся работать в материальной и информационной среде начального общего образования (в том числе с учебными моделями) в соответствии с содержанием программы «Планета</w:t>
      </w:r>
      <w:r>
        <w:rPr>
          <w:color w:val="000000" w:themeColor="text1"/>
          <w:sz w:val="26"/>
          <w:szCs w:val="26"/>
          <w:lang w:val="en-US"/>
        </w:rPr>
        <w:t>ABC</w:t>
      </w:r>
      <w:r>
        <w:rPr>
          <w:color w:val="000000" w:themeColor="text1"/>
          <w:sz w:val="26"/>
          <w:szCs w:val="26"/>
        </w:rPr>
        <w:t>».</w:t>
      </w:r>
    </w:p>
    <w:p w:rsidR="00951F48" w:rsidRDefault="00951F48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951F48" w:rsidRDefault="00951F48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951F48" w:rsidRDefault="00951F48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951F48" w:rsidRDefault="00951F48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951F48" w:rsidRDefault="00951F48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951F48" w:rsidRDefault="00951F48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951F48" w:rsidRDefault="00951F48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951F48" w:rsidRDefault="00951F48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951F48" w:rsidRDefault="00951F48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951F48" w:rsidRDefault="00951F48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951F48" w:rsidRDefault="00951F48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  <w:bookmarkStart w:id="4" w:name="_GoBack"/>
      <w:bookmarkEnd w:id="4"/>
    </w:p>
    <w:p w:rsidR="00951F48" w:rsidRDefault="00951F48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951F48" w:rsidRDefault="00951F48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951F48" w:rsidRDefault="00684F8D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 </w:t>
      </w:r>
      <w:r>
        <w:rPr>
          <w:b/>
          <w:bCs/>
          <w:color w:val="000000" w:themeColor="text1"/>
          <w:sz w:val="26"/>
          <w:szCs w:val="26"/>
        </w:rPr>
        <w:t>Планируемые результаты</w:t>
      </w:r>
    </w:p>
    <w:p w:rsidR="00951F48" w:rsidRDefault="00684F8D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2 год обучения</w:t>
      </w:r>
    </w:p>
    <w:p w:rsidR="00951F48" w:rsidRDefault="00684F8D">
      <w:pPr>
        <w:ind w:firstLine="708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Личностные:</w:t>
      </w:r>
    </w:p>
    <w:p w:rsidR="00951F48" w:rsidRDefault="00684F8D">
      <w:pPr>
        <w:numPr>
          <w:ilvl w:val="0"/>
          <w:numId w:val="3"/>
        </w:numPr>
        <w:shd w:val="clear" w:color="auto" w:fill="FFFFFF"/>
        <w:ind w:left="0" w:firstLine="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сформируют уважительное  отношение к иному мнению, истории и культуре других народов;</w:t>
      </w:r>
    </w:p>
    <w:p w:rsidR="00951F48" w:rsidRDefault="00684F8D">
      <w:pPr>
        <w:numPr>
          <w:ilvl w:val="0"/>
          <w:numId w:val="3"/>
        </w:numPr>
        <w:shd w:val="clear" w:color="auto" w:fill="FFFFFF"/>
        <w:ind w:left="0" w:firstLine="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овладеют  начальными навыками адаптации в динамично изменяющемся и развивающемся мире;</w:t>
      </w:r>
    </w:p>
    <w:p w:rsidR="00951F48" w:rsidRDefault="00684F8D">
      <w:pPr>
        <w:numPr>
          <w:ilvl w:val="0"/>
          <w:numId w:val="3"/>
        </w:numPr>
        <w:shd w:val="clear" w:color="auto" w:fill="FFFFFF"/>
        <w:ind w:left="0" w:firstLine="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примут и освоят социальную роль обучающегося, разовьют мотивы учебной деятельности и сформируют личностного смысла учения.</w:t>
      </w:r>
    </w:p>
    <w:p w:rsidR="00951F48" w:rsidRDefault="00684F8D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>Метапредметные</w:t>
      </w:r>
      <w:r>
        <w:rPr>
          <w:color w:val="000000" w:themeColor="text1"/>
          <w:sz w:val="26"/>
          <w:szCs w:val="26"/>
        </w:rPr>
        <w:t>:</w:t>
      </w:r>
    </w:p>
    <w:p w:rsidR="00951F48" w:rsidRDefault="00684F8D">
      <w:pPr>
        <w:numPr>
          <w:ilvl w:val="0"/>
          <w:numId w:val="4"/>
        </w:numPr>
        <w:shd w:val="clear" w:color="auto" w:fill="FFFFFF"/>
        <w:tabs>
          <w:tab w:val="clear" w:pos="720"/>
          <w:tab w:val="left" w:pos="0"/>
        </w:tabs>
        <w:ind w:left="0" w:firstLine="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буду уметь 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951F48" w:rsidRDefault="00684F8D">
      <w:pPr>
        <w:numPr>
          <w:ilvl w:val="0"/>
          <w:numId w:val="4"/>
        </w:numPr>
        <w:shd w:val="clear" w:color="auto" w:fill="FFFFFF"/>
        <w:tabs>
          <w:tab w:val="clear" w:pos="720"/>
          <w:tab w:val="left" w:pos="0"/>
        </w:tabs>
        <w:ind w:left="0" w:firstLine="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научатся определять общую цель и пути ее достижения; разовьют умение договариваться о распределении функций и ролей в совместной деятельности; смогут осуществлять взаимный контроль в совместной деятельности, научатся адекватно оценивать собственное поведение и поведение окружающих;</w:t>
      </w:r>
    </w:p>
    <w:p w:rsidR="00951F48" w:rsidRDefault="00684F8D">
      <w:pPr>
        <w:numPr>
          <w:ilvl w:val="0"/>
          <w:numId w:val="4"/>
        </w:numPr>
        <w:shd w:val="clear" w:color="auto" w:fill="FFFFFF"/>
        <w:tabs>
          <w:tab w:val="clear" w:pos="720"/>
          <w:tab w:val="left" w:pos="0"/>
        </w:tabs>
        <w:ind w:left="0" w:firstLine="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буду уметь конструктивно разрешать конфликты посредством учета интересов сторон и сотрудничества.</w:t>
      </w:r>
    </w:p>
    <w:p w:rsidR="00951F48" w:rsidRDefault="00951F48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951F48" w:rsidRPr="00E5042B" w:rsidRDefault="00951F48">
      <w:pPr>
        <w:ind w:firstLine="709"/>
        <w:jc w:val="both"/>
        <w:rPr>
          <w:sz w:val="26"/>
          <w:szCs w:val="26"/>
        </w:rPr>
      </w:pPr>
    </w:p>
    <w:p w:rsidR="00951F48" w:rsidRPr="00E5042B" w:rsidRDefault="00951F48">
      <w:pPr>
        <w:ind w:firstLine="709"/>
        <w:jc w:val="both"/>
        <w:rPr>
          <w:color w:val="FF0000"/>
          <w:sz w:val="26"/>
          <w:szCs w:val="26"/>
        </w:rPr>
      </w:pPr>
    </w:p>
    <w:p w:rsidR="00951F48" w:rsidRPr="00E5042B" w:rsidRDefault="00951F48">
      <w:pPr>
        <w:ind w:firstLine="709"/>
        <w:jc w:val="both"/>
        <w:rPr>
          <w:color w:val="FF0000"/>
          <w:sz w:val="26"/>
          <w:szCs w:val="26"/>
        </w:rPr>
      </w:pPr>
    </w:p>
    <w:p w:rsidR="00951F48" w:rsidRPr="00E5042B" w:rsidRDefault="00951F48">
      <w:pPr>
        <w:ind w:firstLine="709"/>
        <w:jc w:val="both"/>
        <w:rPr>
          <w:color w:val="FF0000"/>
          <w:sz w:val="26"/>
          <w:szCs w:val="26"/>
        </w:rPr>
      </w:pPr>
    </w:p>
    <w:p w:rsidR="00951F48" w:rsidRPr="00E5042B" w:rsidRDefault="00951F48">
      <w:pPr>
        <w:ind w:firstLine="709"/>
        <w:jc w:val="both"/>
        <w:rPr>
          <w:color w:val="FF0000"/>
          <w:sz w:val="26"/>
          <w:szCs w:val="26"/>
        </w:rPr>
      </w:pPr>
    </w:p>
    <w:p w:rsidR="00951F48" w:rsidRPr="00E5042B" w:rsidRDefault="00951F48">
      <w:pPr>
        <w:ind w:firstLine="709"/>
        <w:jc w:val="both"/>
        <w:rPr>
          <w:color w:val="FF0000"/>
          <w:sz w:val="26"/>
          <w:szCs w:val="26"/>
        </w:rPr>
      </w:pPr>
    </w:p>
    <w:p w:rsidR="00951F48" w:rsidRPr="00E5042B" w:rsidRDefault="00951F48">
      <w:pPr>
        <w:ind w:firstLine="709"/>
        <w:jc w:val="both"/>
        <w:rPr>
          <w:color w:val="FF0000"/>
          <w:sz w:val="26"/>
          <w:szCs w:val="26"/>
        </w:rPr>
      </w:pPr>
    </w:p>
    <w:p w:rsidR="00951F48" w:rsidRPr="00E5042B" w:rsidRDefault="00951F48">
      <w:pPr>
        <w:ind w:firstLine="709"/>
        <w:jc w:val="both"/>
        <w:rPr>
          <w:color w:val="FF0000"/>
          <w:sz w:val="26"/>
          <w:szCs w:val="26"/>
        </w:rPr>
      </w:pPr>
    </w:p>
    <w:p w:rsidR="00951F48" w:rsidRPr="00E5042B" w:rsidRDefault="00951F48">
      <w:pPr>
        <w:ind w:firstLine="709"/>
        <w:jc w:val="both"/>
        <w:rPr>
          <w:color w:val="FF0000"/>
          <w:sz w:val="26"/>
          <w:szCs w:val="26"/>
        </w:rPr>
      </w:pPr>
    </w:p>
    <w:p w:rsidR="00951F48" w:rsidRPr="00E5042B" w:rsidRDefault="00951F48">
      <w:pPr>
        <w:ind w:firstLine="709"/>
        <w:jc w:val="both"/>
        <w:rPr>
          <w:color w:val="FF0000"/>
          <w:sz w:val="26"/>
          <w:szCs w:val="26"/>
        </w:rPr>
      </w:pPr>
    </w:p>
    <w:p w:rsidR="00951F48" w:rsidRPr="00E5042B" w:rsidRDefault="00951F48">
      <w:pPr>
        <w:ind w:firstLine="709"/>
        <w:jc w:val="both"/>
        <w:rPr>
          <w:color w:val="FF0000"/>
          <w:sz w:val="26"/>
          <w:szCs w:val="26"/>
        </w:rPr>
      </w:pPr>
    </w:p>
    <w:p w:rsidR="00951F48" w:rsidRPr="00E5042B" w:rsidRDefault="00951F48">
      <w:pPr>
        <w:ind w:firstLine="709"/>
        <w:jc w:val="both"/>
        <w:rPr>
          <w:color w:val="FF0000"/>
          <w:sz w:val="26"/>
          <w:szCs w:val="26"/>
        </w:rPr>
      </w:pPr>
    </w:p>
    <w:p w:rsidR="00951F48" w:rsidRPr="00E5042B" w:rsidRDefault="00951F48">
      <w:pPr>
        <w:ind w:firstLine="709"/>
        <w:jc w:val="both"/>
        <w:rPr>
          <w:color w:val="FF0000"/>
          <w:sz w:val="26"/>
          <w:szCs w:val="26"/>
        </w:rPr>
      </w:pPr>
    </w:p>
    <w:p w:rsidR="00951F48" w:rsidRPr="00E5042B" w:rsidRDefault="00951F48">
      <w:pPr>
        <w:ind w:firstLine="709"/>
        <w:jc w:val="both"/>
        <w:rPr>
          <w:color w:val="FF0000"/>
          <w:sz w:val="26"/>
          <w:szCs w:val="26"/>
        </w:rPr>
      </w:pPr>
    </w:p>
    <w:p w:rsidR="00951F48" w:rsidRPr="00E5042B" w:rsidRDefault="00951F48">
      <w:pPr>
        <w:ind w:firstLine="709"/>
        <w:jc w:val="both"/>
        <w:rPr>
          <w:color w:val="FF0000"/>
          <w:sz w:val="26"/>
          <w:szCs w:val="26"/>
        </w:rPr>
      </w:pPr>
    </w:p>
    <w:p w:rsidR="00951F48" w:rsidRPr="00E5042B" w:rsidRDefault="00951F48">
      <w:pPr>
        <w:ind w:firstLine="709"/>
        <w:jc w:val="both"/>
        <w:rPr>
          <w:color w:val="FF0000"/>
          <w:sz w:val="26"/>
          <w:szCs w:val="26"/>
        </w:rPr>
      </w:pPr>
    </w:p>
    <w:p w:rsidR="00951F48" w:rsidRPr="00E5042B" w:rsidRDefault="00951F48">
      <w:pPr>
        <w:ind w:firstLine="709"/>
        <w:jc w:val="both"/>
        <w:rPr>
          <w:color w:val="FF0000"/>
          <w:sz w:val="26"/>
          <w:szCs w:val="26"/>
        </w:rPr>
      </w:pPr>
    </w:p>
    <w:p w:rsidR="00951F48" w:rsidRPr="00E5042B" w:rsidRDefault="00951F48">
      <w:pPr>
        <w:ind w:firstLine="709"/>
        <w:jc w:val="both"/>
        <w:rPr>
          <w:color w:val="FF0000"/>
          <w:sz w:val="26"/>
          <w:szCs w:val="26"/>
        </w:rPr>
      </w:pPr>
    </w:p>
    <w:p w:rsidR="00951F48" w:rsidRPr="00E5042B" w:rsidRDefault="00951F48">
      <w:pPr>
        <w:ind w:firstLine="709"/>
        <w:jc w:val="both"/>
        <w:rPr>
          <w:color w:val="FF0000"/>
          <w:sz w:val="26"/>
          <w:szCs w:val="26"/>
        </w:rPr>
      </w:pPr>
    </w:p>
    <w:p w:rsidR="00951F48" w:rsidRPr="00E5042B" w:rsidRDefault="00951F48">
      <w:pPr>
        <w:ind w:firstLine="709"/>
        <w:jc w:val="both"/>
        <w:rPr>
          <w:color w:val="FF0000"/>
          <w:sz w:val="26"/>
          <w:szCs w:val="26"/>
        </w:rPr>
      </w:pPr>
    </w:p>
    <w:p w:rsidR="00951F48" w:rsidRPr="00E5042B" w:rsidRDefault="00951F48">
      <w:pPr>
        <w:ind w:firstLine="709"/>
        <w:jc w:val="both"/>
        <w:rPr>
          <w:color w:val="FF0000"/>
          <w:sz w:val="26"/>
          <w:szCs w:val="26"/>
        </w:rPr>
      </w:pPr>
    </w:p>
    <w:p w:rsidR="00951F48" w:rsidRDefault="00951F48">
      <w:pPr>
        <w:jc w:val="center"/>
        <w:rPr>
          <w:b/>
          <w:color w:val="000000" w:themeColor="text1"/>
          <w:sz w:val="26"/>
          <w:szCs w:val="26"/>
        </w:rPr>
      </w:pPr>
    </w:p>
    <w:p w:rsidR="00951F48" w:rsidRDefault="00684F8D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Календарный учебный график</w:t>
      </w:r>
    </w:p>
    <w:p w:rsidR="00951F48" w:rsidRDefault="00951F48">
      <w:pPr>
        <w:jc w:val="center"/>
        <w:rPr>
          <w:b/>
          <w:color w:val="000000" w:themeColor="text1"/>
          <w:sz w:val="26"/>
          <w:szCs w:val="26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/>
      </w:tblPr>
      <w:tblGrid>
        <w:gridCol w:w="628"/>
        <w:gridCol w:w="6212"/>
        <w:gridCol w:w="3433"/>
      </w:tblGrid>
      <w:tr w:rsidR="00951F48">
        <w:trPr>
          <w:trHeight w:hRule="exact" w:val="39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№ 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Основные характеристики образовательного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951F48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951F48">
        <w:trPr>
          <w:trHeight w:hRule="exact" w:val="34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п/п </w:t>
            </w:r>
          </w:p>
        </w:tc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процесса </w:t>
            </w: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951F48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951F48">
        <w:trPr>
          <w:trHeight w:hRule="exact" w:val="3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Количество учебных недель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36</w:t>
            </w:r>
          </w:p>
        </w:tc>
      </w:tr>
      <w:tr w:rsidR="00951F48">
        <w:trPr>
          <w:trHeight w:hRule="exact" w:val="76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Количество учебных дней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72  </w:t>
            </w:r>
          </w:p>
        </w:tc>
      </w:tr>
      <w:tr w:rsidR="00951F48">
        <w:trPr>
          <w:trHeight w:hRule="exact" w:val="74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Количество часов в неделю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2,4</w:t>
            </w:r>
          </w:p>
          <w:p w:rsidR="00951F48" w:rsidRDefault="00951F4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51F48">
        <w:trPr>
          <w:trHeight w:hRule="exact" w:val="59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Количество часов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72,144</w:t>
            </w:r>
          </w:p>
          <w:p w:rsidR="00951F48" w:rsidRDefault="00951F4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51F48">
        <w:trPr>
          <w:trHeight w:hRule="exact"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5 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Недель в 1 полугодии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</w:t>
            </w:r>
          </w:p>
        </w:tc>
      </w:tr>
      <w:tr w:rsidR="00951F48">
        <w:trPr>
          <w:trHeight w:hRule="exact"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6 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Недель во II полугодии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19</w:t>
            </w:r>
          </w:p>
        </w:tc>
      </w:tr>
      <w:tr w:rsidR="00951F48">
        <w:trPr>
          <w:trHeight w:hRule="exact" w:val="35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7 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Начало занятий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01 сентября </w:t>
            </w:r>
          </w:p>
        </w:tc>
      </w:tr>
      <w:tr w:rsidR="00951F48">
        <w:trPr>
          <w:trHeight w:hRule="exact" w:val="21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Выходные праздничные дни, связанные с государственными праздниками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 ноября</w:t>
            </w:r>
          </w:p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1,2,3,4,5,6,7,8 января</w:t>
            </w:r>
          </w:p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 февраля</w:t>
            </w:r>
          </w:p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8 марта</w:t>
            </w:r>
          </w:p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 мая</w:t>
            </w:r>
          </w:p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 мая</w:t>
            </w:r>
          </w:p>
        </w:tc>
      </w:tr>
      <w:tr w:rsidR="00951F48">
        <w:trPr>
          <w:trHeight w:hRule="exact"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9 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Окончание учебного года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951F48" w:rsidRDefault="00684F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31 мая </w:t>
            </w:r>
          </w:p>
        </w:tc>
      </w:tr>
    </w:tbl>
    <w:p w:rsidR="00951F48" w:rsidRDefault="00951F48">
      <w:pPr>
        <w:ind w:firstLine="709"/>
        <w:rPr>
          <w:b/>
          <w:color w:val="000000" w:themeColor="text1"/>
          <w:sz w:val="26"/>
          <w:szCs w:val="26"/>
        </w:rPr>
      </w:pPr>
    </w:p>
    <w:p w:rsidR="00951F48" w:rsidRDefault="00951F48">
      <w:pPr>
        <w:jc w:val="center"/>
        <w:rPr>
          <w:b/>
          <w:color w:val="000000" w:themeColor="text1"/>
          <w:sz w:val="26"/>
          <w:szCs w:val="26"/>
        </w:rPr>
      </w:pPr>
    </w:p>
    <w:p w:rsidR="00951F48" w:rsidRDefault="00684F8D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Условия реализации программы</w:t>
      </w:r>
    </w:p>
    <w:p w:rsidR="00951F48" w:rsidRDefault="00951F48">
      <w:pPr>
        <w:jc w:val="center"/>
        <w:rPr>
          <w:b/>
          <w:color w:val="000000" w:themeColor="text1"/>
          <w:sz w:val="26"/>
          <w:szCs w:val="26"/>
        </w:rPr>
      </w:pPr>
    </w:p>
    <w:p w:rsidR="00951F48" w:rsidRDefault="00684F8D">
      <w:pPr>
        <w:ind w:firstLine="708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Материально-техническое обеспечение</w:t>
      </w:r>
    </w:p>
    <w:p w:rsidR="00951F48" w:rsidRDefault="00684F8D">
      <w:pPr>
        <w:rPr>
          <w:sz w:val="26"/>
          <w:szCs w:val="26"/>
        </w:rPr>
      </w:pPr>
      <w:r>
        <w:rPr>
          <w:sz w:val="26"/>
          <w:szCs w:val="26"/>
        </w:rPr>
        <w:t>- учебный кабинет для занятий, хорошо освещенный (естественным и электрическим светом) и оборудованный необходимой мебелью: столами, стульями, шкафами;</w:t>
      </w:r>
    </w:p>
    <w:p w:rsidR="00951F48" w:rsidRDefault="00684F8D">
      <w:pPr>
        <w:rPr>
          <w:sz w:val="26"/>
          <w:szCs w:val="26"/>
        </w:rPr>
      </w:pPr>
      <w:r>
        <w:rPr>
          <w:sz w:val="26"/>
          <w:szCs w:val="26"/>
        </w:rPr>
        <w:t>- видеопроектор;</w:t>
      </w:r>
    </w:p>
    <w:p w:rsidR="00951F48" w:rsidRDefault="00684F8D">
      <w:pPr>
        <w:rPr>
          <w:sz w:val="26"/>
          <w:szCs w:val="26"/>
        </w:rPr>
      </w:pPr>
      <w:r>
        <w:rPr>
          <w:sz w:val="26"/>
          <w:szCs w:val="26"/>
        </w:rPr>
        <w:t>- ноутбук;</w:t>
      </w:r>
    </w:p>
    <w:p w:rsidR="00951F48" w:rsidRDefault="00684F8D">
      <w:pPr>
        <w:rPr>
          <w:sz w:val="26"/>
          <w:szCs w:val="26"/>
        </w:rPr>
      </w:pPr>
      <w:r>
        <w:rPr>
          <w:sz w:val="26"/>
          <w:szCs w:val="26"/>
        </w:rPr>
        <w:t>- доска магнитная двухсторонняя.</w:t>
      </w:r>
    </w:p>
    <w:p w:rsidR="00951F48" w:rsidRDefault="00951F48">
      <w:pPr>
        <w:rPr>
          <w:color w:val="000000" w:themeColor="text1"/>
          <w:sz w:val="26"/>
          <w:szCs w:val="26"/>
        </w:rPr>
      </w:pPr>
    </w:p>
    <w:p w:rsidR="00951F48" w:rsidRDefault="00684F8D">
      <w:pPr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Информационное обеспечение </w:t>
      </w:r>
    </w:p>
    <w:p w:rsidR="00951F48" w:rsidRDefault="00684F8D">
      <w:pPr>
        <w:rPr>
          <w:sz w:val="26"/>
          <w:szCs w:val="26"/>
        </w:rPr>
      </w:pPr>
      <w:r>
        <w:rPr>
          <w:sz w:val="26"/>
          <w:szCs w:val="26"/>
        </w:rPr>
        <w:t>- аудио материалы по всем темам курса;</w:t>
      </w:r>
    </w:p>
    <w:p w:rsidR="00951F48" w:rsidRDefault="00684F8D">
      <w:pPr>
        <w:rPr>
          <w:sz w:val="26"/>
          <w:szCs w:val="26"/>
        </w:rPr>
      </w:pPr>
      <w:r>
        <w:rPr>
          <w:sz w:val="26"/>
          <w:szCs w:val="26"/>
        </w:rPr>
        <w:t>- флеш-карточки по каждой теме курса.</w:t>
      </w:r>
    </w:p>
    <w:p w:rsidR="00951F48" w:rsidRDefault="00951F48">
      <w:pPr>
        <w:pStyle w:val="Standard"/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951F48" w:rsidRDefault="00684F8D">
      <w:pPr>
        <w:pStyle w:val="Standard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Кадровое обеспечение</w:t>
      </w:r>
    </w:p>
    <w:p w:rsidR="00951F48" w:rsidRDefault="00684F8D">
      <w:pPr>
        <w:pStyle w:val="Standard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высшее профильное (английский язык) педагогическое образование.</w:t>
      </w:r>
    </w:p>
    <w:p w:rsidR="00951F48" w:rsidRDefault="00951F48">
      <w:pPr>
        <w:pStyle w:val="Standard"/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951F48" w:rsidRDefault="00684F8D">
      <w:pPr>
        <w:pStyle w:val="Standard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Методическое обеспечение 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наглядные дидактические пособия: игры по тематике занятий; 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дидактические занимательные карточки; 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предметные и сюжетные картинки;</w:t>
      </w:r>
    </w:p>
    <w:p w:rsidR="00951F48" w:rsidRDefault="00684F8D">
      <w:pPr>
        <w:rPr>
          <w:sz w:val="26"/>
          <w:szCs w:val="26"/>
        </w:rPr>
      </w:pPr>
      <w:r>
        <w:rPr>
          <w:sz w:val="26"/>
          <w:szCs w:val="26"/>
        </w:rPr>
        <w:t>- книга учителя;</w:t>
      </w:r>
    </w:p>
    <w:p w:rsidR="00951F48" w:rsidRDefault="00684F8D">
      <w:pPr>
        <w:rPr>
          <w:sz w:val="26"/>
          <w:szCs w:val="26"/>
        </w:rPr>
      </w:pPr>
      <w:r>
        <w:rPr>
          <w:sz w:val="26"/>
          <w:szCs w:val="26"/>
        </w:rPr>
        <w:t>- учебник;</w:t>
      </w:r>
    </w:p>
    <w:p w:rsidR="00951F48" w:rsidRDefault="00684F8D">
      <w:pPr>
        <w:rPr>
          <w:sz w:val="26"/>
          <w:szCs w:val="26"/>
        </w:rPr>
      </w:pPr>
      <w:r>
        <w:rPr>
          <w:sz w:val="26"/>
          <w:szCs w:val="26"/>
        </w:rPr>
        <w:t>- рабочая тетрадь ученика;</w:t>
      </w:r>
    </w:p>
    <w:p w:rsidR="00951F48" w:rsidRDefault="00684F8D">
      <w:pPr>
        <w:rPr>
          <w:sz w:val="26"/>
          <w:szCs w:val="26"/>
        </w:rPr>
      </w:pPr>
      <w:r>
        <w:rPr>
          <w:sz w:val="26"/>
          <w:szCs w:val="26"/>
        </w:rPr>
        <w:t>- словарь;</w:t>
      </w:r>
    </w:p>
    <w:p w:rsidR="00951F48" w:rsidRDefault="00684F8D">
      <w:pPr>
        <w:rPr>
          <w:sz w:val="26"/>
          <w:szCs w:val="26"/>
        </w:rPr>
      </w:pPr>
      <w:r>
        <w:rPr>
          <w:sz w:val="26"/>
          <w:szCs w:val="26"/>
        </w:rPr>
        <w:t>- тетрадь по грамматике;</w:t>
      </w:r>
    </w:p>
    <w:p w:rsidR="00951F48" w:rsidRDefault="00951F4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Формы работы с детьми, приёмы, используемые на занятиях: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Имитация - создание образов: визуальных, музыкальных, пластических. Как следствие – доминирование невербальных средств обучения – картинок, образов, музыки.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Использование дидактических игр.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Драматизация, что способствует устранению психологического барьера у детей, повышению самооценки, значимости.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Работа над произношением: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 скороговорки;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б) рифмовки.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Работа с игрушкой: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 диалог с игрушкой;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б) описание игрушки.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 Работа с картинкой: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 описание картинки;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б) дидактические игры.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 Разучивание и декламация стихов.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 Подвижные игры, физкультминутки.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 Творческая деятельность.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 Воспроизведение ситуативных диалогов.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 Рассказ по картинке.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 Изучение букв английского алфавита и звуков фонетического строя, построение фраз, целых предложений и рассказов.</w:t>
      </w:r>
    </w:p>
    <w:p w:rsidR="00951F48" w:rsidRDefault="00951F48">
      <w:pPr>
        <w:rPr>
          <w:color w:val="000000" w:themeColor="text1"/>
          <w:sz w:val="26"/>
          <w:szCs w:val="26"/>
        </w:rPr>
      </w:pPr>
    </w:p>
    <w:p w:rsidR="00951F48" w:rsidRDefault="00684F8D">
      <w:pPr>
        <w:pStyle w:val="Standard"/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Примерная структура занятия</w:t>
      </w:r>
    </w:p>
    <w:p w:rsidR="00951F48" w:rsidRDefault="00684F8D">
      <w:pPr>
        <w:pStyle w:val="Standard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Организационная часть (5 мин.):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приветствие детей на английском языке;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фонетическая разминка: отработка звуков в стихах, считалках, скороговорках на английском языке, тренировка мышц языка;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беседа с детьми на английском языке о времени года, о погоде, </w:t>
      </w:r>
    </w:p>
    <w:p w:rsidR="00951F48" w:rsidRDefault="00684F8D">
      <w:pPr>
        <w:pStyle w:val="Standard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Основная часть (35 мин):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объяснение педагогом темы занятия;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введение новой лексики по теме, объяснение нового материала;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повторение пройденного ранее лексического материала;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разминка: подвижные игры, физкультминутки;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 дыхательная гимнастика;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аудирование;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работа с текстами;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работа в рабочих тетрадях, выполнение устных и письменных заданий.</w:t>
      </w:r>
    </w:p>
    <w:p w:rsidR="00951F48" w:rsidRDefault="00684F8D">
      <w:pPr>
        <w:pStyle w:val="Standard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Заключительная часть (5 мин):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подведение с детьми итогов занятия в форме «вопрос - ответ»;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прощание с детьми до следующей встречи на английском языке.</w:t>
      </w: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684F8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Формы аттестации/ контроля</w:t>
      </w:r>
    </w:p>
    <w:p w:rsidR="00951F48" w:rsidRDefault="00951F4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51F48" w:rsidRDefault="00684F8D">
      <w:pPr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  <w:t xml:space="preserve">Формы подведения итогов реализации дополнительной общеразвивающей программы: </w:t>
      </w:r>
      <w:r>
        <w:rPr>
          <w:color w:val="000000" w:themeColor="text1"/>
          <w:sz w:val="26"/>
          <w:szCs w:val="26"/>
        </w:rPr>
        <w:t>тестирование, контрольная работа, проверочная работа, практические занятия.</w:t>
      </w:r>
    </w:p>
    <w:p w:rsidR="00951F48" w:rsidRDefault="00684F8D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Контроль за уровнем усвоения материала носит систематический характер и осуществляется после изучения каждого модуля (пять-шесть занятий). После каждых трех модулей проводится контрольная работа по трем темам. 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Способы отслеживания результативности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Диагностика освоения программного содержания материала, развития интеллектуальных способностей и личностного развития ребёнка проводится в два этапа: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на начальном этапе развития и обучения – сентябрь – входная диагностика;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по окончанию обучения – май – итоговая диагностика.</w:t>
      </w:r>
    </w:p>
    <w:p w:rsidR="00951F48" w:rsidRDefault="00684F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Диагностическое исследование проводится, исходя из наблюдений за деятельностью детей во время занятий при прямом или косвенном участии педагога.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(Приложение 1)</w:t>
      </w: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951F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1F48" w:rsidRDefault="00684F8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Список литературы</w:t>
      </w:r>
    </w:p>
    <w:p w:rsidR="00951F48" w:rsidRDefault="00951F48">
      <w:pPr>
        <w:jc w:val="center"/>
        <w:rPr>
          <w:b/>
          <w:sz w:val="26"/>
          <w:szCs w:val="26"/>
        </w:rPr>
      </w:pPr>
    </w:p>
    <w:p w:rsidR="00951F48" w:rsidRDefault="00684F8D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Нормативно-правовая база</w:t>
      </w:r>
    </w:p>
    <w:p w:rsidR="00951F48" w:rsidRDefault="00684F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Федеральный Закон от 29.12.2012 г. №273-ФЗ «Об образовании в Российской Федерации»; </w:t>
      </w:r>
    </w:p>
    <w:p w:rsidR="00951F48" w:rsidRDefault="00684F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Федеральный закон РФ от 24.07.1998 №124-ФЗ «Об основных гарантиях прав ребенка в Российской Федерации» (в редакции 2013 г.); </w:t>
      </w:r>
    </w:p>
    <w:p w:rsidR="00951F48" w:rsidRDefault="00684F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3.Стратегия развития воспитания в РФ на период до 2025 года (распоряжение Правительства РФ от 29 мая 2015 г. №996-р); </w:t>
      </w:r>
    </w:p>
    <w:p w:rsidR="00951F48" w:rsidRDefault="00684F8D">
      <w:pPr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4. Концепция развития дополнительного образования детей до 2030 года, утвержденная Распоряжением Правительства РФ от 31.03.2022 г. № 678-р;</w:t>
      </w:r>
    </w:p>
    <w:p w:rsidR="00951F48" w:rsidRDefault="00684F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Постановление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СанПиН); </w:t>
      </w:r>
    </w:p>
    <w:p w:rsidR="00951F48" w:rsidRDefault="00684F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Постановление Главного государственного санитарного врача РФ от 28 января 2021 г. № 2 «</w:t>
      </w:r>
      <w:r>
        <w:rPr>
          <w:bCs/>
          <w:color w:val="000000" w:themeColor="text1"/>
          <w:sz w:val="26"/>
          <w:szCs w:val="26"/>
          <w:shd w:val="clear" w:color="auto" w:fill="FFFFFF"/>
        </w:rPr>
        <w:t>Об утверждении </w:t>
      </w:r>
      <w:hyperlink r:id="rId12" w:anchor="6560IO" w:history="1">
        <w:r>
          <w:rPr>
            <w:rStyle w:val="a4"/>
            <w:bCs/>
            <w:color w:val="000000" w:themeColor="text1"/>
            <w:sz w:val="26"/>
            <w:szCs w:val="26"/>
            <w:u w:val="none"/>
            <w:shd w:val="clear" w:color="auto" w:fill="FFFFFF"/>
          </w:rPr>
          <w:t>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</w:t>
        </w:r>
      </w:hyperlink>
      <w:r>
        <w:rPr>
          <w:color w:val="000000" w:themeColor="text1"/>
          <w:sz w:val="26"/>
          <w:szCs w:val="26"/>
        </w:rPr>
        <w:t>»</w:t>
      </w:r>
      <w:r>
        <w:rPr>
          <w:sz w:val="26"/>
          <w:szCs w:val="26"/>
        </w:rPr>
        <w:t xml:space="preserve"> (далее - СанПиН); </w:t>
      </w:r>
    </w:p>
    <w:p w:rsidR="00951F48" w:rsidRDefault="00684F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951F48" w:rsidRDefault="00684F8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>
        <w:rPr>
          <w:bCs/>
          <w:sz w:val="26"/>
          <w:szCs w:val="26"/>
        </w:rPr>
        <w:t>Приказ Министерства просвещения РФ от 27.07. 2022 г. N 629 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51F48" w:rsidRDefault="00684F8D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:rsidR="00951F48" w:rsidRDefault="00684F8D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 Письмо Минобрнауки России от 28.04.2017г. № ВК-1232/09 «О методических рекомендациях» (вместе с «Методическими рекомендациями по организации независимой оценки качества дополнительного образования детей»);</w:t>
      </w:r>
    </w:p>
    <w:p w:rsidR="00951F48" w:rsidRDefault="00684F8D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10. Письмо Минобрнауки России от 28.08.20 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</w:t>
      </w:r>
    </w:p>
    <w:p w:rsidR="00951F48" w:rsidRDefault="00684F8D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Письмо Минобрнауки России от 29.03.2016 № ВК-641/109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:rsidR="00951F48" w:rsidRDefault="00684F8D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12.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:rsidR="00951F48" w:rsidRDefault="00684F8D">
      <w:pPr>
        <w:ind w:firstLine="709"/>
        <w:contextualSpacing/>
        <w:jc w:val="both"/>
        <w:rPr>
          <w:iCs/>
          <w:sz w:val="26"/>
          <w:szCs w:val="26"/>
        </w:rPr>
      </w:pPr>
      <w:r>
        <w:rPr>
          <w:sz w:val="26"/>
          <w:szCs w:val="26"/>
        </w:rPr>
        <w:t>13. Устав учреждения;</w:t>
      </w:r>
    </w:p>
    <w:p w:rsidR="00951F48" w:rsidRDefault="00684F8D">
      <w:pPr>
        <w:ind w:firstLine="709"/>
        <w:contextualSpacing/>
        <w:jc w:val="both"/>
        <w:rPr>
          <w:i/>
          <w:sz w:val="26"/>
          <w:szCs w:val="26"/>
        </w:rPr>
      </w:pPr>
      <w:r>
        <w:rPr>
          <w:sz w:val="26"/>
          <w:szCs w:val="26"/>
        </w:rPr>
        <w:t>14. Положение о структуре и содержании дополнительной общеобразовательной общеразвивающей программы.</w:t>
      </w:r>
    </w:p>
    <w:p w:rsidR="00951F48" w:rsidRDefault="00951F48">
      <w:pPr>
        <w:tabs>
          <w:tab w:val="left" w:pos="709"/>
        </w:tabs>
        <w:ind w:firstLine="709"/>
        <w:contextualSpacing/>
        <w:jc w:val="both"/>
        <w:rPr>
          <w:sz w:val="26"/>
          <w:szCs w:val="26"/>
        </w:rPr>
      </w:pPr>
    </w:p>
    <w:p w:rsidR="00951F48" w:rsidRDefault="00951F48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951F48" w:rsidRDefault="00684F8D">
      <w:pPr>
        <w:ind w:firstLine="709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Методическая литература</w:t>
      </w:r>
    </w:p>
    <w:p w:rsidR="00951F48" w:rsidRDefault="00684F8D">
      <w:pPr>
        <w:ind w:firstLine="709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Для педагога</w:t>
      </w:r>
    </w:p>
    <w:p w:rsidR="00951F48" w:rsidRDefault="00684F8D">
      <w:pPr>
        <w:numPr>
          <w:ilvl w:val="0"/>
          <w:numId w:val="5"/>
        </w:num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Миловидов, В. А. Ускоренный курс современного английского языка для начинающих/В.А.Миловидов.- 9-е изд. – М.: Айрис-пресс, 2022. – 448 с.</w:t>
      </w:r>
    </w:p>
    <w:p w:rsidR="00951F48" w:rsidRDefault="00684F8D">
      <w:pPr>
        <w:numPr>
          <w:ilvl w:val="0"/>
          <w:numId w:val="5"/>
        </w:num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Миловидов, В. А. Ускоренный курс современного английского языка для продолжающих/ В.А. Миловидов. – 5-е изд. – М.: Айрис-пресс, 2020. – 384 с.</w:t>
      </w:r>
    </w:p>
    <w:p w:rsidR="00951F48" w:rsidRDefault="00684F8D">
      <w:pPr>
        <w:numPr>
          <w:ilvl w:val="0"/>
          <w:numId w:val="5"/>
        </w:num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Миловидов, </w:t>
      </w:r>
      <w:bookmarkStart w:id="5" w:name="OLE_LINK315"/>
      <w:bookmarkStart w:id="6" w:name="OLE_LINK314"/>
      <w:r>
        <w:rPr>
          <w:color w:val="000000" w:themeColor="text1"/>
          <w:sz w:val="26"/>
          <w:szCs w:val="26"/>
        </w:rPr>
        <w:t>В. А. Ускоренный курс современного английского языка. Тесты</w:t>
      </w:r>
      <w:r w:rsidRPr="00E5042B">
        <w:rPr>
          <w:color w:val="000000" w:themeColor="text1"/>
          <w:sz w:val="26"/>
          <w:szCs w:val="26"/>
        </w:rPr>
        <w:t xml:space="preserve">. </w:t>
      </w:r>
      <w:bookmarkEnd w:id="5"/>
      <w:bookmarkEnd w:id="6"/>
      <w:r w:rsidRPr="00E5042B">
        <w:rPr>
          <w:color w:val="000000" w:themeColor="text1"/>
          <w:sz w:val="26"/>
          <w:szCs w:val="26"/>
        </w:rPr>
        <w:t xml:space="preserve">- </w:t>
      </w:r>
      <w:r>
        <w:rPr>
          <w:color w:val="000000" w:themeColor="text1"/>
          <w:sz w:val="26"/>
          <w:szCs w:val="26"/>
          <w:lang w:val="en-GB"/>
        </w:rPr>
        <w:t>CrashCourseinModernEnglish</w:t>
      </w:r>
      <w:r w:rsidRPr="00E5042B">
        <w:rPr>
          <w:color w:val="000000" w:themeColor="text1"/>
          <w:sz w:val="26"/>
          <w:szCs w:val="26"/>
        </w:rPr>
        <w:t xml:space="preserve">. </w:t>
      </w:r>
      <w:r>
        <w:rPr>
          <w:color w:val="000000" w:themeColor="text1"/>
          <w:sz w:val="26"/>
          <w:szCs w:val="26"/>
          <w:lang w:val="en-GB"/>
        </w:rPr>
        <w:t>Tests</w:t>
      </w:r>
      <w:r w:rsidRPr="00E5042B">
        <w:rPr>
          <w:color w:val="000000" w:themeColor="text1"/>
          <w:sz w:val="26"/>
          <w:szCs w:val="26"/>
        </w:rPr>
        <w:t>./</w:t>
      </w:r>
      <w:r>
        <w:rPr>
          <w:color w:val="000000" w:themeColor="text1"/>
          <w:sz w:val="26"/>
          <w:szCs w:val="26"/>
        </w:rPr>
        <w:t>В</w:t>
      </w:r>
      <w:r w:rsidRPr="00E5042B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А</w:t>
      </w:r>
      <w:r w:rsidRPr="00E5042B">
        <w:rPr>
          <w:color w:val="000000" w:themeColor="text1"/>
          <w:sz w:val="26"/>
          <w:szCs w:val="26"/>
        </w:rPr>
        <w:t xml:space="preserve">. </w:t>
      </w:r>
      <w:r>
        <w:rPr>
          <w:color w:val="000000" w:themeColor="text1"/>
          <w:sz w:val="26"/>
          <w:szCs w:val="26"/>
        </w:rPr>
        <w:t>Миловидов</w:t>
      </w:r>
      <w:r w:rsidRPr="00E5042B">
        <w:rPr>
          <w:color w:val="000000" w:themeColor="text1"/>
          <w:sz w:val="26"/>
          <w:szCs w:val="26"/>
        </w:rPr>
        <w:t xml:space="preserve">.  </w:t>
      </w:r>
      <w:r>
        <w:rPr>
          <w:color w:val="000000" w:themeColor="text1"/>
          <w:sz w:val="26"/>
          <w:szCs w:val="26"/>
        </w:rPr>
        <w:t xml:space="preserve">– М.: Айрис-пресс, 2020. – 304 с. </w:t>
      </w:r>
    </w:p>
    <w:p w:rsidR="00951F48" w:rsidRDefault="00684F8D">
      <w:pPr>
        <w:numPr>
          <w:ilvl w:val="0"/>
          <w:numId w:val="5"/>
        </w:num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Миловидов, В. А. Все правила английского языка/ В.А. Миловидов. – М.: АСТ, 2019. – 254 с.</w:t>
      </w:r>
    </w:p>
    <w:p w:rsidR="00951F48" w:rsidRDefault="00951F48">
      <w:pPr>
        <w:ind w:firstLine="709"/>
        <w:rPr>
          <w:b/>
          <w:color w:val="000000" w:themeColor="text1"/>
          <w:sz w:val="26"/>
          <w:szCs w:val="26"/>
        </w:rPr>
      </w:pPr>
    </w:p>
    <w:p w:rsidR="00951F48" w:rsidRDefault="00684F8D">
      <w:pPr>
        <w:ind w:firstLine="709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Для обучающихся и родителей</w:t>
      </w:r>
    </w:p>
    <w:p w:rsidR="00951F48" w:rsidRDefault="00684F8D">
      <w:pPr>
        <w:numPr>
          <w:ilvl w:val="0"/>
          <w:numId w:val="5"/>
        </w:num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Миловидов, В. А. Все правила английского языка/ В.А. Миловидов. – М.: АСТ, 2021. – 254 с.</w:t>
      </w:r>
    </w:p>
    <w:p w:rsidR="00951F48" w:rsidRDefault="00684F8D">
      <w:pPr>
        <w:numPr>
          <w:ilvl w:val="0"/>
          <w:numId w:val="5"/>
        </w:num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Миловидов, В. А. Практическая грамматика английского языка. Для начинающих. Книга-тренажер./ В.А. Миловидов. –  М.: АСТ, 2020. – 510 с.</w:t>
      </w:r>
    </w:p>
    <w:p w:rsidR="00951F48" w:rsidRDefault="00684F8D">
      <w:pPr>
        <w:numPr>
          <w:ilvl w:val="0"/>
          <w:numId w:val="5"/>
        </w:num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Миловидов, В. А. Английский за три месяца./ В.А. Миловидов. –  М.: АСТ, 2018. – 35 с.</w:t>
      </w:r>
    </w:p>
    <w:p w:rsidR="00951F48" w:rsidRDefault="00684F8D">
      <w:pPr>
        <w:numPr>
          <w:ilvl w:val="0"/>
          <w:numId w:val="5"/>
        </w:num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Ушакова, О.Д. Английская грамматика в таблицах и схемах. Транскрипция словообразование. Все части речи./  О.Д. Ушакова. - СПб.: Литера, 2022. - 222с.</w:t>
      </w:r>
    </w:p>
    <w:p w:rsidR="00951F48" w:rsidRDefault="00684F8D">
      <w:pPr>
        <w:pStyle w:val="af4"/>
        <w:numPr>
          <w:ilvl w:val="0"/>
          <w:numId w:val="5"/>
        </w:numPr>
        <w:tabs>
          <w:tab w:val="clear" w:pos="720"/>
          <w:tab w:val="left" w:pos="567"/>
          <w:tab w:val="left" w:pos="709"/>
        </w:tabs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en-US"/>
        </w:rPr>
        <w:t>LearnEnglishKids</w:t>
      </w:r>
      <w:r>
        <w:rPr>
          <w:color w:val="000000" w:themeColor="text1"/>
          <w:sz w:val="26"/>
          <w:szCs w:val="26"/>
          <w:lang w:val="en-US"/>
        </w:rPr>
        <w:sym w:font="Symbol" w:char="005B"/>
      </w:r>
      <w:r>
        <w:rPr>
          <w:color w:val="000000" w:themeColor="text1"/>
          <w:sz w:val="26"/>
          <w:szCs w:val="26"/>
        </w:rPr>
        <w:t>Электронный ресурс</w:t>
      </w:r>
      <w:r>
        <w:rPr>
          <w:color w:val="000000" w:themeColor="text1"/>
          <w:sz w:val="26"/>
          <w:szCs w:val="26"/>
        </w:rPr>
        <w:sym w:font="Symbol" w:char="005D"/>
      </w:r>
      <w:r>
        <w:rPr>
          <w:color w:val="000000" w:themeColor="text1"/>
          <w:sz w:val="26"/>
          <w:szCs w:val="26"/>
        </w:rPr>
        <w:t xml:space="preserve"> - Режим доступа.  </w:t>
      </w:r>
      <w:r>
        <w:rPr>
          <w:color w:val="000000" w:themeColor="text1"/>
          <w:sz w:val="26"/>
          <w:szCs w:val="26"/>
          <w:lang w:val="en-US"/>
        </w:rPr>
        <w:t>http</w:t>
      </w:r>
      <w:r>
        <w:rPr>
          <w:color w:val="000000" w:themeColor="text1"/>
          <w:sz w:val="26"/>
          <w:szCs w:val="26"/>
        </w:rPr>
        <w:t>://</w:t>
      </w:r>
      <w:r>
        <w:rPr>
          <w:color w:val="000000" w:themeColor="text1"/>
          <w:sz w:val="26"/>
          <w:szCs w:val="26"/>
          <w:lang w:val="en-US"/>
        </w:rPr>
        <w:t>learnenglishkids</w:t>
      </w:r>
      <w:r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  <w:lang w:val="en-US"/>
        </w:rPr>
        <w:t>britishcouncil</w:t>
      </w:r>
      <w:r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  <w:lang w:val="en-US"/>
        </w:rPr>
        <w:t>org</w:t>
      </w:r>
      <w:r>
        <w:rPr>
          <w:color w:val="000000" w:themeColor="text1"/>
          <w:sz w:val="26"/>
          <w:szCs w:val="26"/>
        </w:rPr>
        <w:t>/</w:t>
      </w:r>
      <w:r>
        <w:rPr>
          <w:color w:val="000000" w:themeColor="text1"/>
          <w:sz w:val="26"/>
          <w:szCs w:val="26"/>
          <w:lang w:val="en-US"/>
        </w:rPr>
        <w:t>en</w:t>
      </w:r>
      <w:r>
        <w:rPr>
          <w:color w:val="000000" w:themeColor="text1"/>
          <w:sz w:val="26"/>
          <w:szCs w:val="26"/>
        </w:rPr>
        <w:t>/. - Заглавие с экрана. (Дата обращения. 07.09.2024)</w:t>
      </w:r>
    </w:p>
    <w:p w:rsidR="00951F48" w:rsidRDefault="00951F48">
      <w:pPr>
        <w:ind w:firstLine="709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rPr>
          <w:b/>
          <w:color w:val="000000" w:themeColor="text1"/>
          <w:sz w:val="26"/>
          <w:szCs w:val="26"/>
          <w:lang w:val="en-US"/>
        </w:rPr>
      </w:pPr>
    </w:p>
    <w:p w:rsidR="00951F48" w:rsidRDefault="00951F48">
      <w:pPr>
        <w:ind w:firstLine="709"/>
        <w:rPr>
          <w:b/>
          <w:color w:val="000000" w:themeColor="text1"/>
          <w:sz w:val="26"/>
          <w:szCs w:val="26"/>
          <w:lang w:val="en-US"/>
        </w:rPr>
      </w:pPr>
    </w:p>
    <w:p w:rsidR="00951F48" w:rsidRDefault="00951F48">
      <w:pPr>
        <w:ind w:firstLine="709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rPr>
          <w:b/>
          <w:color w:val="000000" w:themeColor="text1"/>
          <w:sz w:val="26"/>
          <w:szCs w:val="26"/>
        </w:rPr>
      </w:pPr>
    </w:p>
    <w:p w:rsidR="00951F48" w:rsidRDefault="00684F8D">
      <w:pPr>
        <w:ind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Сведения об авторе</w:t>
      </w:r>
    </w:p>
    <w:p w:rsidR="00951F48" w:rsidRDefault="00951F48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951F48" w:rsidRDefault="00684F8D">
      <w:p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Составитель программы: Дорохина Алла Валерьевна</w:t>
      </w:r>
    </w:p>
    <w:p w:rsidR="00951F48" w:rsidRDefault="00684F8D">
      <w:p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Место работы: МБУ ДО ЦТР</w:t>
      </w:r>
    </w:p>
    <w:p w:rsidR="00951F48" w:rsidRDefault="00684F8D">
      <w:p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Должность: педагог дополнительного образования</w:t>
      </w:r>
    </w:p>
    <w:p w:rsidR="00951F48" w:rsidRDefault="00684F8D">
      <w:pPr>
        <w:ind w:left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Образование: Уральский государственный педагогический университет, учитель английского языка.</w:t>
      </w:r>
    </w:p>
    <w:p w:rsidR="00951F48" w:rsidRDefault="00684F8D">
      <w:p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Педагогический стаж работы 12 лет</w:t>
      </w:r>
    </w:p>
    <w:p w:rsidR="00951F48" w:rsidRDefault="00684F8D">
      <w:p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Квалификационная категория: 1</w:t>
      </w:r>
    </w:p>
    <w:p w:rsidR="00951F48" w:rsidRDefault="00951F48">
      <w:pPr>
        <w:ind w:firstLine="709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both"/>
        <w:rPr>
          <w:color w:val="000000" w:themeColor="text1"/>
          <w:sz w:val="26"/>
          <w:szCs w:val="26"/>
        </w:rPr>
      </w:pPr>
    </w:p>
    <w:p w:rsidR="00951F48" w:rsidRDefault="00684F8D">
      <w:pPr>
        <w:ind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lastRenderedPageBreak/>
        <w:t>АННОТАЦИЯ</w:t>
      </w:r>
    </w:p>
    <w:p w:rsidR="00951F48" w:rsidRDefault="00951F48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951F48" w:rsidRDefault="00951F48">
      <w:pPr>
        <w:jc w:val="both"/>
        <w:rPr>
          <w:sz w:val="26"/>
          <w:szCs w:val="26"/>
        </w:rPr>
      </w:pP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  <w:u w:val="single"/>
        </w:rPr>
        <w:t>Цель программы «Планета</w:t>
      </w:r>
      <w:r>
        <w:rPr>
          <w:b/>
          <w:bCs/>
          <w:color w:val="000000"/>
          <w:sz w:val="26"/>
          <w:szCs w:val="26"/>
          <w:u w:val="single"/>
          <w:lang w:val="en-US"/>
        </w:rPr>
        <w:t>ABC</w:t>
      </w:r>
      <w:r>
        <w:rPr>
          <w:b/>
          <w:bCs/>
          <w:color w:val="000000"/>
          <w:sz w:val="26"/>
          <w:szCs w:val="26"/>
          <w:u w:val="single"/>
        </w:rPr>
        <w:t>»</w:t>
      </w:r>
      <w:r>
        <w:rPr>
          <w:b/>
          <w:bCs/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развитие интеллектуальных способностей и познавательного интереса средствами английского языка.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  <w:u w:val="single"/>
        </w:rPr>
        <w:t>Задачи программы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Обучающие:</w:t>
      </w:r>
    </w:p>
    <w:p w:rsidR="00951F48" w:rsidRDefault="00684F8D">
      <w:pPr>
        <w:shd w:val="clear" w:color="auto" w:fill="FFFFFF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научить обучающихся активно общаться и взаимодействовать друг с другом;</w:t>
      </w:r>
    </w:p>
    <w:p w:rsidR="00951F48" w:rsidRDefault="00684F8D">
      <w:pPr>
        <w:shd w:val="clear" w:color="auto" w:fill="FFFFFF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приобщить детей к мировой художественной культуре через волшебный мир сказок и поэзии;</w:t>
      </w:r>
    </w:p>
    <w:p w:rsidR="00951F48" w:rsidRDefault="00684F8D">
      <w:pPr>
        <w:shd w:val="clear" w:color="auto" w:fill="FFFFFF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развить технику речи, артикуляцию, интонацию, двигательные способности детей через драматизацию.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Развивающие: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развить произвольное внимание;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развить слуховую память;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развить речь;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развить образное мышление;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развить интеллектуальные способности и кругозор детей.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Воспитательные: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воспитать коммуникативные навыки и умения, культуру общения;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воспитать уважительное отношение к культуре других стран и народов;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воспитать у детей интерес к изучению иностранного языка.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Основные разделы программы</w:t>
      </w:r>
    </w:p>
    <w:p w:rsidR="00951F48" w:rsidRDefault="00684F8D">
      <w:pPr>
        <w:ind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  <w:t>1 год обучения</w:t>
      </w:r>
    </w:p>
    <w:p w:rsidR="00951F48" w:rsidRDefault="00684F8D">
      <w:p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 Знакомство с Великобританией </w:t>
      </w:r>
    </w:p>
    <w:p w:rsidR="00951F48" w:rsidRDefault="00684F8D">
      <w:p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 Традиции и праздники  жителей Великобритании</w:t>
      </w:r>
    </w:p>
    <w:p w:rsidR="00951F48" w:rsidRDefault="00684F8D">
      <w:p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 Звуки английского языка.  Правила чтения</w:t>
      </w:r>
    </w:p>
    <w:p w:rsidR="00951F48" w:rsidRDefault="00684F8D">
      <w:p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4. Учимся читать и говорить по английски</w:t>
      </w:r>
    </w:p>
    <w:p w:rsidR="00951F48" w:rsidRDefault="00951F48">
      <w:pPr>
        <w:jc w:val="both"/>
        <w:rPr>
          <w:b/>
          <w:color w:val="000000" w:themeColor="text1"/>
          <w:sz w:val="26"/>
          <w:szCs w:val="26"/>
        </w:rPr>
      </w:pPr>
    </w:p>
    <w:p w:rsidR="00951F48" w:rsidRDefault="00684F8D">
      <w:pPr>
        <w:ind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2 год обучения </w:t>
      </w:r>
    </w:p>
    <w:p w:rsidR="00951F48" w:rsidRDefault="00684F8D">
      <w:pPr>
        <w:ind w:firstLine="709"/>
        <w:rPr>
          <w:b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 Англо-говорящие страны (США, Канада, Австралия, Новая Зеландия)</w:t>
      </w:r>
    </w:p>
    <w:p w:rsidR="00951F48" w:rsidRDefault="00684F8D">
      <w:pPr>
        <w:ind w:firstLine="709"/>
        <w:rPr>
          <w:b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 Повторяем правила чтения    Знакомство с английскими писателями</w:t>
      </w:r>
    </w:p>
    <w:p w:rsidR="00951F48" w:rsidRDefault="00684F8D">
      <w:p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 Занимательная грамматика английского языка</w:t>
      </w:r>
    </w:p>
    <w:p w:rsidR="00951F48" w:rsidRDefault="00684F8D">
      <w:p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4. Я умею читать и говорить по английски</w:t>
      </w:r>
    </w:p>
    <w:p w:rsidR="00951F48" w:rsidRDefault="00684F8D">
      <w:pPr>
        <w:pStyle w:val="af4"/>
        <w:ind w:left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  <w:t>Объем программы   144 часа.</w:t>
      </w:r>
    </w:p>
    <w:p w:rsidR="00951F48" w:rsidRDefault="00684F8D">
      <w:pPr>
        <w:pStyle w:val="af4"/>
        <w:ind w:left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>Программа рассчитана на 2 года обучения:</w:t>
      </w:r>
    </w:p>
    <w:p w:rsidR="00951F48" w:rsidRDefault="00684F8D">
      <w:pPr>
        <w:pStyle w:val="af4"/>
        <w:ind w:left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 год обучения: 72 часа, из них </w:t>
      </w:r>
      <w:r>
        <w:rPr>
          <w:sz w:val="26"/>
          <w:szCs w:val="26"/>
        </w:rPr>
        <w:t xml:space="preserve">теории-26 </w:t>
      </w:r>
      <w:r>
        <w:rPr>
          <w:color w:val="000000" w:themeColor="text1"/>
          <w:sz w:val="26"/>
          <w:szCs w:val="26"/>
        </w:rPr>
        <w:t xml:space="preserve">учебных часов, практики - 46 учебных часов; </w:t>
      </w:r>
    </w:p>
    <w:p w:rsidR="00951F48" w:rsidRDefault="00684F8D">
      <w:pPr>
        <w:pStyle w:val="af4"/>
        <w:ind w:left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 год обучения: 72 часа, из них теории -26 учебных часов, практики - 46 учебных часов; </w:t>
      </w:r>
    </w:p>
    <w:p w:rsidR="00951F48" w:rsidRDefault="00951F48">
      <w:pPr>
        <w:pStyle w:val="af4"/>
        <w:ind w:left="0"/>
        <w:jc w:val="both"/>
        <w:rPr>
          <w:b/>
          <w:color w:val="000000" w:themeColor="text1"/>
          <w:sz w:val="26"/>
          <w:szCs w:val="26"/>
        </w:rPr>
      </w:pPr>
    </w:p>
    <w:p w:rsidR="00951F48" w:rsidRDefault="00684F8D">
      <w:pPr>
        <w:pStyle w:val="af4"/>
        <w:ind w:left="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  <w:t>Режим занятий</w:t>
      </w:r>
    </w:p>
    <w:p w:rsidR="00951F48" w:rsidRDefault="00684F8D">
      <w:pPr>
        <w:rPr>
          <w:iCs/>
          <w:sz w:val="26"/>
          <w:szCs w:val="26"/>
        </w:rPr>
      </w:pPr>
      <w:r>
        <w:rPr>
          <w:iCs/>
          <w:sz w:val="26"/>
          <w:szCs w:val="26"/>
        </w:rPr>
        <w:t>Продолжительность одного академического часа – 45 мин.</w:t>
      </w:r>
    </w:p>
    <w:p w:rsidR="00951F48" w:rsidRDefault="00684F8D">
      <w:pPr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Перерыв между учебными занятиями - 15 мин. </w:t>
      </w:r>
    </w:p>
    <w:p w:rsidR="00951F48" w:rsidRDefault="00684F8D">
      <w:pPr>
        <w:rPr>
          <w:iCs/>
          <w:sz w:val="26"/>
          <w:szCs w:val="26"/>
        </w:rPr>
      </w:pPr>
      <w:r>
        <w:rPr>
          <w:iCs/>
          <w:sz w:val="26"/>
          <w:szCs w:val="26"/>
        </w:rPr>
        <w:t>Общее количество часов в неделю:</w:t>
      </w:r>
    </w:p>
    <w:p w:rsidR="00951F48" w:rsidRDefault="00684F8D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1 год обучения -</w:t>
      </w:r>
      <w:r>
        <w:rPr>
          <w:iCs/>
          <w:sz w:val="26"/>
          <w:szCs w:val="26"/>
        </w:rPr>
        <w:t xml:space="preserve"> 2 часа. </w:t>
      </w:r>
      <w:r>
        <w:rPr>
          <w:color w:val="000000" w:themeColor="text1"/>
          <w:sz w:val="26"/>
          <w:szCs w:val="26"/>
        </w:rPr>
        <w:t xml:space="preserve"> Занятия проводятся 2 раза в неделю по 1 часу.</w:t>
      </w:r>
    </w:p>
    <w:p w:rsidR="00951F48" w:rsidRDefault="00684F8D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 год обучения -</w:t>
      </w:r>
      <w:r>
        <w:rPr>
          <w:iCs/>
          <w:sz w:val="26"/>
          <w:szCs w:val="26"/>
        </w:rPr>
        <w:t xml:space="preserve">2 часа. </w:t>
      </w:r>
      <w:r>
        <w:rPr>
          <w:color w:val="000000" w:themeColor="text1"/>
          <w:sz w:val="26"/>
          <w:szCs w:val="26"/>
        </w:rPr>
        <w:t xml:space="preserve"> Занятия проводятся 2 раза в неделю по 1 часу.</w:t>
      </w:r>
    </w:p>
    <w:p w:rsidR="00951F48" w:rsidRDefault="00684F8D">
      <w:pPr>
        <w:rPr>
          <w:color w:val="000000" w:themeColor="text1"/>
          <w:sz w:val="26"/>
          <w:szCs w:val="26"/>
        </w:rPr>
      </w:pPr>
      <w:r>
        <w:rPr>
          <w:b/>
          <w:bCs/>
          <w:sz w:val="26"/>
          <w:szCs w:val="26"/>
        </w:rPr>
        <w:t>Форма обучения</w:t>
      </w:r>
      <w:r>
        <w:rPr>
          <w:sz w:val="26"/>
          <w:szCs w:val="26"/>
        </w:rPr>
        <w:t xml:space="preserve"> – </w:t>
      </w:r>
      <w:r>
        <w:rPr>
          <w:b/>
          <w:sz w:val="26"/>
          <w:szCs w:val="26"/>
        </w:rPr>
        <w:t>очная</w:t>
      </w:r>
      <w:r>
        <w:rPr>
          <w:sz w:val="26"/>
          <w:szCs w:val="26"/>
        </w:rPr>
        <w:t>.</w:t>
      </w:r>
    </w:p>
    <w:p w:rsidR="00951F48" w:rsidRDefault="00684F8D">
      <w:pPr>
        <w:pStyle w:val="af4"/>
        <w:ind w:left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6"/>
          <w:szCs w:val="26"/>
        </w:rPr>
        <w:tab/>
        <w:t xml:space="preserve">Уровень программы: </w:t>
      </w:r>
    </w:p>
    <w:p w:rsidR="00951F48" w:rsidRDefault="00684F8D">
      <w:pPr>
        <w:pStyle w:val="af4"/>
        <w:ind w:left="0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1 учебный год - стартовый уровень;</w:t>
      </w:r>
    </w:p>
    <w:p w:rsidR="00951F48" w:rsidRDefault="00684F8D">
      <w:pPr>
        <w:pStyle w:val="af4"/>
        <w:ind w:left="0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2 учебный год - базовый уровень;</w:t>
      </w:r>
    </w:p>
    <w:p w:rsidR="00951F48" w:rsidRDefault="00684F8D">
      <w:pPr>
        <w:pStyle w:val="af4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951F48" w:rsidRDefault="00684F8D">
      <w:pPr>
        <w:pStyle w:val="af4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Формы реализации образовательной программы:  концентрический способ</w:t>
      </w:r>
      <w:r>
        <w:rPr>
          <w:sz w:val="26"/>
          <w:szCs w:val="26"/>
        </w:rPr>
        <w:t xml:space="preserve"> построения программы.</w:t>
      </w:r>
    </w:p>
    <w:p w:rsidR="00951F48" w:rsidRDefault="00684F8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</w:p>
    <w:p w:rsidR="00951F48" w:rsidRDefault="00684F8D">
      <w:pPr>
        <w:pStyle w:val="af4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Адресат программы: </w:t>
      </w:r>
      <w:r>
        <w:rPr>
          <w:color w:val="000000" w:themeColor="text1"/>
          <w:sz w:val="26"/>
          <w:szCs w:val="26"/>
        </w:rPr>
        <w:t>дети младшего школьного возраста 7-10 лет, как мальчики, так и девочки.</w:t>
      </w:r>
    </w:p>
    <w:p w:rsidR="00951F48" w:rsidRDefault="00684F8D">
      <w:pPr>
        <w:pStyle w:val="af4"/>
        <w:ind w:left="0"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Наполняемость объединения</w:t>
      </w:r>
      <w:r>
        <w:rPr>
          <w:sz w:val="26"/>
          <w:szCs w:val="26"/>
        </w:rPr>
        <w:t>:  6 - 10 человек.</w:t>
      </w:r>
    </w:p>
    <w:p w:rsidR="00951F48" w:rsidRDefault="00951F48">
      <w:pPr>
        <w:pStyle w:val="ab"/>
        <w:tabs>
          <w:tab w:val="left" w:pos="709"/>
        </w:tabs>
        <w:ind w:left="0"/>
        <w:contextualSpacing/>
        <w:jc w:val="both"/>
        <w:rPr>
          <w:sz w:val="26"/>
          <w:szCs w:val="26"/>
        </w:rPr>
      </w:pPr>
    </w:p>
    <w:p w:rsidR="00951F48" w:rsidRDefault="00684F8D">
      <w:pPr>
        <w:pStyle w:val="ab"/>
        <w:tabs>
          <w:tab w:val="left" w:pos="709"/>
        </w:tabs>
        <w:ind w:left="0"/>
        <w:contextualSpacing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Дополнительная общеобразовательная общеразвивающая программа «Планета </w:t>
      </w:r>
      <w:r>
        <w:rPr>
          <w:sz w:val="26"/>
          <w:szCs w:val="26"/>
          <w:lang w:val="en-US"/>
        </w:rPr>
        <w:t>ABC</w:t>
      </w:r>
      <w:r>
        <w:rPr>
          <w:sz w:val="26"/>
          <w:szCs w:val="26"/>
        </w:rPr>
        <w:t>» направлена на развитие начальных навыков коммуникации в иноязычной среде.</w:t>
      </w:r>
    </w:p>
    <w:p w:rsidR="00951F48" w:rsidRDefault="00951F48">
      <w:pPr>
        <w:pStyle w:val="af4"/>
        <w:ind w:left="0"/>
        <w:rPr>
          <w:color w:val="000000" w:themeColor="text1"/>
          <w:sz w:val="26"/>
          <w:szCs w:val="26"/>
        </w:rPr>
      </w:pPr>
    </w:p>
    <w:p w:rsidR="00951F48" w:rsidRDefault="00684F8D">
      <w:pPr>
        <w:pStyle w:val="af4"/>
        <w:ind w:left="0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ab/>
        <w:t>Данная программа является составительской.</w:t>
      </w:r>
    </w:p>
    <w:p w:rsidR="00951F48" w:rsidRDefault="00951F48">
      <w:pPr>
        <w:pStyle w:val="af4"/>
        <w:ind w:left="1287" w:firstLine="709"/>
        <w:rPr>
          <w:b/>
          <w:color w:val="000000" w:themeColor="text1"/>
          <w:sz w:val="26"/>
          <w:szCs w:val="26"/>
        </w:rPr>
      </w:pPr>
    </w:p>
    <w:p w:rsidR="00951F48" w:rsidRDefault="00951F48">
      <w:pPr>
        <w:pStyle w:val="af4"/>
        <w:ind w:left="1287" w:firstLine="709"/>
        <w:rPr>
          <w:b/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center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center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center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center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center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center"/>
        <w:rPr>
          <w:color w:val="000000" w:themeColor="text1"/>
          <w:sz w:val="26"/>
          <w:szCs w:val="26"/>
        </w:rPr>
      </w:pPr>
    </w:p>
    <w:p w:rsidR="00951F48" w:rsidRDefault="00951F48">
      <w:pPr>
        <w:ind w:firstLine="709"/>
        <w:jc w:val="center"/>
        <w:rPr>
          <w:color w:val="000000" w:themeColor="text1"/>
          <w:sz w:val="26"/>
          <w:szCs w:val="26"/>
        </w:rPr>
      </w:pPr>
    </w:p>
    <w:sectPr w:rsidR="00951F48" w:rsidSect="00951F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type w:val="nextColumn"/>
      <w:pgSz w:w="12240" w:h="15840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A6D" w:rsidRDefault="00720A6D" w:rsidP="00951F48">
      <w:r>
        <w:separator/>
      </w:r>
    </w:p>
  </w:endnote>
  <w:endnote w:type="continuationSeparator" w:id="1">
    <w:p w:rsidR="00720A6D" w:rsidRDefault="00720A6D" w:rsidP="00951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PS-Italic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3A1" w:rsidRDefault="0097455A">
    <w:pPr>
      <w:pStyle w:val="ae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F33A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33A1" w:rsidRDefault="00FF33A1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3A1" w:rsidRDefault="00FF33A1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A6D" w:rsidRDefault="00720A6D" w:rsidP="00951F48">
      <w:r>
        <w:separator/>
      </w:r>
    </w:p>
  </w:footnote>
  <w:footnote w:type="continuationSeparator" w:id="1">
    <w:p w:rsidR="00720A6D" w:rsidRDefault="00720A6D" w:rsidP="00951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3A1" w:rsidRDefault="00FF33A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3A1" w:rsidRDefault="0097455A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JE6Y7HtAgAANgYAAA4AAAAAAAAAAQAgAAAAHwEAAGRy&#10;cy9lMm9Eb2MueG1sUEsFBgAAAAAGAAYAWQEAAH4GAAAAAA==&#10;" filled="f" stroked="f" strokeweight=".5pt">
          <v:textbox style="mso-fit-shape-to-text:t" inset="0,0,0,0">
            <w:txbxContent>
              <w:p w:rsidR="00FF33A1" w:rsidRDefault="0097455A">
                <w:pPr>
                  <w:pStyle w:val="a9"/>
                </w:pPr>
                <w:fldSimple w:instr=" PAGE  \* MERGEFORMAT ">
                  <w:r w:rsidR="00C07A21">
                    <w:rPr>
                      <w:noProof/>
                    </w:rPr>
                    <w:t>23</w:t>
                  </w:r>
                </w:fldSimple>
              </w:p>
            </w:txbxContent>
          </v:textbox>
          <w10:wrap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3A1" w:rsidRDefault="0097455A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LNJWO7QAAAABQEAAA8AAAAAAAAAAQAgAAAAIgAAAGRycy9k&#10;b3ducmV2LnhtbFBLAQIUABQAAAAIAIdO4kCqRMXX7gIAADYGAAAOAAAAAAAAAAEAIAAAAB8BAABk&#10;cnMvZTJvRG9jLnhtbFBLBQYAAAAABgAGAFkBAAB/BgAAAAA=&#10;" filled="f" stroked="f" strokeweight=".5pt">
          <v:textbox style="mso-fit-shape-to-text:t" inset="0,0,0,0">
            <w:txbxContent>
              <w:p w:rsidR="00FF33A1" w:rsidRDefault="00FF33A1">
                <w:pPr>
                  <w:pStyle w:val="a9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06727"/>
    <w:multiLevelType w:val="multilevel"/>
    <w:tmpl w:val="20E06727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F8D6E1E"/>
    <w:multiLevelType w:val="multilevel"/>
    <w:tmpl w:val="2F8D6E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E3275"/>
    <w:multiLevelType w:val="multilevel"/>
    <w:tmpl w:val="4F9E3275"/>
    <w:lvl w:ilvl="0">
      <w:start w:val="1"/>
      <w:numFmt w:val="decimal"/>
      <w:lvlText w:val="%1."/>
      <w:lvlJc w:val="left"/>
      <w:pPr>
        <w:tabs>
          <w:tab w:val="left" w:pos="720"/>
        </w:tabs>
        <w:ind w:left="731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A9903BA"/>
    <w:multiLevelType w:val="multilevel"/>
    <w:tmpl w:val="7A9903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F41284C"/>
    <w:multiLevelType w:val="multilevel"/>
    <w:tmpl w:val="7F4128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00B28"/>
    <w:rsid w:val="000012B8"/>
    <w:rsid w:val="00003A48"/>
    <w:rsid w:val="000057EC"/>
    <w:rsid w:val="00013FE5"/>
    <w:rsid w:val="00016A5C"/>
    <w:rsid w:val="00020F06"/>
    <w:rsid w:val="00026895"/>
    <w:rsid w:val="00026BB2"/>
    <w:rsid w:val="000300F8"/>
    <w:rsid w:val="00035498"/>
    <w:rsid w:val="000367D9"/>
    <w:rsid w:val="000407EE"/>
    <w:rsid w:val="00040F94"/>
    <w:rsid w:val="000437FD"/>
    <w:rsid w:val="0004386E"/>
    <w:rsid w:val="00045E87"/>
    <w:rsid w:val="00051C26"/>
    <w:rsid w:val="000541DD"/>
    <w:rsid w:val="00060D17"/>
    <w:rsid w:val="00061111"/>
    <w:rsid w:val="00064F05"/>
    <w:rsid w:val="000657B8"/>
    <w:rsid w:val="00071A7E"/>
    <w:rsid w:val="00071FE7"/>
    <w:rsid w:val="00072203"/>
    <w:rsid w:val="00073462"/>
    <w:rsid w:val="00074C9D"/>
    <w:rsid w:val="000768E9"/>
    <w:rsid w:val="000778D3"/>
    <w:rsid w:val="00081592"/>
    <w:rsid w:val="00083E4D"/>
    <w:rsid w:val="000878FA"/>
    <w:rsid w:val="00090C01"/>
    <w:rsid w:val="00091E7D"/>
    <w:rsid w:val="00092F0D"/>
    <w:rsid w:val="000A10B2"/>
    <w:rsid w:val="000A1D81"/>
    <w:rsid w:val="000B0F17"/>
    <w:rsid w:val="000B5384"/>
    <w:rsid w:val="000C03A1"/>
    <w:rsid w:val="000C126A"/>
    <w:rsid w:val="000C176F"/>
    <w:rsid w:val="000C1808"/>
    <w:rsid w:val="000C617C"/>
    <w:rsid w:val="000D00B1"/>
    <w:rsid w:val="000D0A96"/>
    <w:rsid w:val="000D1177"/>
    <w:rsid w:val="000D2564"/>
    <w:rsid w:val="000D61FA"/>
    <w:rsid w:val="000D7751"/>
    <w:rsid w:val="000E1A06"/>
    <w:rsid w:val="000E6429"/>
    <w:rsid w:val="000E7785"/>
    <w:rsid w:val="000F0DF7"/>
    <w:rsid w:val="000F11F5"/>
    <w:rsid w:val="000F1220"/>
    <w:rsid w:val="000F2619"/>
    <w:rsid w:val="000F5E66"/>
    <w:rsid w:val="000F6083"/>
    <w:rsid w:val="001002AC"/>
    <w:rsid w:val="00101D4D"/>
    <w:rsid w:val="00102120"/>
    <w:rsid w:val="00110580"/>
    <w:rsid w:val="00110951"/>
    <w:rsid w:val="00120A9F"/>
    <w:rsid w:val="0013187A"/>
    <w:rsid w:val="00132232"/>
    <w:rsid w:val="001331AE"/>
    <w:rsid w:val="0013597D"/>
    <w:rsid w:val="00135EAE"/>
    <w:rsid w:val="0014204E"/>
    <w:rsid w:val="00142694"/>
    <w:rsid w:val="0014787C"/>
    <w:rsid w:val="001506BC"/>
    <w:rsid w:val="00153E46"/>
    <w:rsid w:val="00153F5C"/>
    <w:rsid w:val="00154B94"/>
    <w:rsid w:val="0015521F"/>
    <w:rsid w:val="00157BE9"/>
    <w:rsid w:val="00161202"/>
    <w:rsid w:val="001613E0"/>
    <w:rsid w:val="00167178"/>
    <w:rsid w:val="0017180F"/>
    <w:rsid w:val="0017369D"/>
    <w:rsid w:val="001749CE"/>
    <w:rsid w:val="00176126"/>
    <w:rsid w:val="00177D76"/>
    <w:rsid w:val="00180F6A"/>
    <w:rsid w:val="001818B4"/>
    <w:rsid w:val="00182F02"/>
    <w:rsid w:val="00186577"/>
    <w:rsid w:val="00190864"/>
    <w:rsid w:val="0019118B"/>
    <w:rsid w:val="00193169"/>
    <w:rsid w:val="00194934"/>
    <w:rsid w:val="00194DE4"/>
    <w:rsid w:val="00195FC7"/>
    <w:rsid w:val="00197729"/>
    <w:rsid w:val="001A30AD"/>
    <w:rsid w:val="001A5CAC"/>
    <w:rsid w:val="001A6564"/>
    <w:rsid w:val="001A6F8E"/>
    <w:rsid w:val="001B0471"/>
    <w:rsid w:val="001B1C8B"/>
    <w:rsid w:val="001B4D06"/>
    <w:rsid w:val="001B559D"/>
    <w:rsid w:val="001B5CD0"/>
    <w:rsid w:val="001B764A"/>
    <w:rsid w:val="001B7F2E"/>
    <w:rsid w:val="001C3D29"/>
    <w:rsid w:val="001C4311"/>
    <w:rsid w:val="001D1880"/>
    <w:rsid w:val="001E11E1"/>
    <w:rsid w:val="001E2F3F"/>
    <w:rsid w:val="001E3FDA"/>
    <w:rsid w:val="001F08C7"/>
    <w:rsid w:val="001F6CAA"/>
    <w:rsid w:val="00206700"/>
    <w:rsid w:val="00210E84"/>
    <w:rsid w:val="00215823"/>
    <w:rsid w:val="0021606B"/>
    <w:rsid w:val="002216EE"/>
    <w:rsid w:val="002251D8"/>
    <w:rsid w:val="002256B8"/>
    <w:rsid w:val="002277A8"/>
    <w:rsid w:val="00234FD8"/>
    <w:rsid w:val="00235736"/>
    <w:rsid w:val="00245C9E"/>
    <w:rsid w:val="002466BD"/>
    <w:rsid w:val="0024785C"/>
    <w:rsid w:val="002520BE"/>
    <w:rsid w:val="00253FB7"/>
    <w:rsid w:val="002566C9"/>
    <w:rsid w:val="00257425"/>
    <w:rsid w:val="00263727"/>
    <w:rsid w:val="00263D65"/>
    <w:rsid w:val="00264513"/>
    <w:rsid w:val="00266177"/>
    <w:rsid w:val="00271E90"/>
    <w:rsid w:val="00273B9B"/>
    <w:rsid w:val="0027462F"/>
    <w:rsid w:val="00282A4A"/>
    <w:rsid w:val="00287EB7"/>
    <w:rsid w:val="002920CB"/>
    <w:rsid w:val="002930B1"/>
    <w:rsid w:val="00296087"/>
    <w:rsid w:val="002970ED"/>
    <w:rsid w:val="00297EFD"/>
    <w:rsid w:val="002A323B"/>
    <w:rsid w:val="002A5723"/>
    <w:rsid w:val="002A6020"/>
    <w:rsid w:val="002B1D4E"/>
    <w:rsid w:val="002B7D9B"/>
    <w:rsid w:val="002C4A1E"/>
    <w:rsid w:val="002D39A7"/>
    <w:rsid w:val="002D3BEE"/>
    <w:rsid w:val="002D570B"/>
    <w:rsid w:val="002E559D"/>
    <w:rsid w:val="002E65FC"/>
    <w:rsid w:val="002E6AEF"/>
    <w:rsid w:val="002E7C10"/>
    <w:rsid w:val="002F49BE"/>
    <w:rsid w:val="002F5720"/>
    <w:rsid w:val="003010C5"/>
    <w:rsid w:val="00301272"/>
    <w:rsid w:val="0030170B"/>
    <w:rsid w:val="00303321"/>
    <w:rsid w:val="00311D3B"/>
    <w:rsid w:val="00314532"/>
    <w:rsid w:val="00315E46"/>
    <w:rsid w:val="003178A2"/>
    <w:rsid w:val="00325748"/>
    <w:rsid w:val="00326F85"/>
    <w:rsid w:val="0032774D"/>
    <w:rsid w:val="0033200C"/>
    <w:rsid w:val="003377A3"/>
    <w:rsid w:val="003425D3"/>
    <w:rsid w:val="00361952"/>
    <w:rsid w:val="00364BC0"/>
    <w:rsid w:val="003673B8"/>
    <w:rsid w:val="003757BC"/>
    <w:rsid w:val="00377CE0"/>
    <w:rsid w:val="00380F65"/>
    <w:rsid w:val="00384198"/>
    <w:rsid w:val="003867E4"/>
    <w:rsid w:val="00396E98"/>
    <w:rsid w:val="00397B7E"/>
    <w:rsid w:val="003A2134"/>
    <w:rsid w:val="003A6E69"/>
    <w:rsid w:val="003B0266"/>
    <w:rsid w:val="003B330F"/>
    <w:rsid w:val="003B3500"/>
    <w:rsid w:val="003B5927"/>
    <w:rsid w:val="003C00DB"/>
    <w:rsid w:val="003C0DE7"/>
    <w:rsid w:val="003C4C39"/>
    <w:rsid w:val="003C5994"/>
    <w:rsid w:val="003C629D"/>
    <w:rsid w:val="003C7515"/>
    <w:rsid w:val="003D08B6"/>
    <w:rsid w:val="003D665B"/>
    <w:rsid w:val="003D7C28"/>
    <w:rsid w:val="003E04E3"/>
    <w:rsid w:val="003E0554"/>
    <w:rsid w:val="003E07DF"/>
    <w:rsid w:val="003E1B6B"/>
    <w:rsid w:val="003E307D"/>
    <w:rsid w:val="003E456A"/>
    <w:rsid w:val="003F0675"/>
    <w:rsid w:val="003F3265"/>
    <w:rsid w:val="003F3E74"/>
    <w:rsid w:val="00400535"/>
    <w:rsid w:val="00400B28"/>
    <w:rsid w:val="00401B23"/>
    <w:rsid w:val="0040362E"/>
    <w:rsid w:val="00407D3F"/>
    <w:rsid w:val="00410A3B"/>
    <w:rsid w:val="0041440A"/>
    <w:rsid w:val="00414888"/>
    <w:rsid w:val="00426ECA"/>
    <w:rsid w:val="0042724A"/>
    <w:rsid w:val="00430EF2"/>
    <w:rsid w:val="00432416"/>
    <w:rsid w:val="00435E20"/>
    <w:rsid w:val="004418E4"/>
    <w:rsid w:val="00444813"/>
    <w:rsid w:val="00450240"/>
    <w:rsid w:val="00456F38"/>
    <w:rsid w:val="004601F3"/>
    <w:rsid w:val="00461AC8"/>
    <w:rsid w:val="00466D23"/>
    <w:rsid w:val="00467AFC"/>
    <w:rsid w:val="00475C32"/>
    <w:rsid w:val="00481614"/>
    <w:rsid w:val="00481E99"/>
    <w:rsid w:val="00483A4B"/>
    <w:rsid w:val="00485ACC"/>
    <w:rsid w:val="00490EDA"/>
    <w:rsid w:val="004936F9"/>
    <w:rsid w:val="00493CCE"/>
    <w:rsid w:val="00494046"/>
    <w:rsid w:val="00494B1B"/>
    <w:rsid w:val="004A79D0"/>
    <w:rsid w:val="004A7BB2"/>
    <w:rsid w:val="004B02EC"/>
    <w:rsid w:val="004B0BBC"/>
    <w:rsid w:val="004B1D4A"/>
    <w:rsid w:val="004B4F2D"/>
    <w:rsid w:val="004B6348"/>
    <w:rsid w:val="004B63C4"/>
    <w:rsid w:val="004B67D5"/>
    <w:rsid w:val="004C04D0"/>
    <w:rsid w:val="004C07BC"/>
    <w:rsid w:val="004C15B9"/>
    <w:rsid w:val="004C3829"/>
    <w:rsid w:val="004C40EE"/>
    <w:rsid w:val="004C4707"/>
    <w:rsid w:val="004C6C40"/>
    <w:rsid w:val="004E148C"/>
    <w:rsid w:val="004E1C48"/>
    <w:rsid w:val="004E218D"/>
    <w:rsid w:val="004E57EC"/>
    <w:rsid w:val="004F110F"/>
    <w:rsid w:val="004F2035"/>
    <w:rsid w:val="004F2EA8"/>
    <w:rsid w:val="00501389"/>
    <w:rsid w:val="00501D22"/>
    <w:rsid w:val="00503EBA"/>
    <w:rsid w:val="00505075"/>
    <w:rsid w:val="00505B4C"/>
    <w:rsid w:val="0051126E"/>
    <w:rsid w:val="0051143B"/>
    <w:rsid w:val="0051217B"/>
    <w:rsid w:val="005134BE"/>
    <w:rsid w:val="00515420"/>
    <w:rsid w:val="00520AEB"/>
    <w:rsid w:val="005222FD"/>
    <w:rsid w:val="00524BF0"/>
    <w:rsid w:val="0052687E"/>
    <w:rsid w:val="00527DBA"/>
    <w:rsid w:val="00532023"/>
    <w:rsid w:val="00545351"/>
    <w:rsid w:val="005554D3"/>
    <w:rsid w:val="00557580"/>
    <w:rsid w:val="00562018"/>
    <w:rsid w:val="00565999"/>
    <w:rsid w:val="00567385"/>
    <w:rsid w:val="00572F53"/>
    <w:rsid w:val="00576052"/>
    <w:rsid w:val="00577234"/>
    <w:rsid w:val="0058323F"/>
    <w:rsid w:val="0058515E"/>
    <w:rsid w:val="0058521F"/>
    <w:rsid w:val="00586B97"/>
    <w:rsid w:val="00586C09"/>
    <w:rsid w:val="005906DB"/>
    <w:rsid w:val="00595361"/>
    <w:rsid w:val="005966F6"/>
    <w:rsid w:val="005A0A52"/>
    <w:rsid w:val="005A1210"/>
    <w:rsid w:val="005A2834"/>
    <w:rsid w:val="005B0CBA"/>
    <w:rsid w:val="005B0E25"/>
    <w:rsid w:val="005B2191"/>
    <w:rsid w:val="005B37DF"/>
    <w:rsid w:val="005B4B16"/>
    <w:rsid w:val="005B5F83"/>
    <w:rsid w:val="005B6BDF"/>
    <w:rsid w:val="005C08E8"/>
    <w:rsid w:val="005C7201"/>
    <w:rsid w:val="005E0051"/>
    <w:rsid w:val="005E04E0"/>
    <w:rsid w:val="005E1A5F"/>
    <w:rsid w:val="005E1A78"/>
    <w:rsid w:val="005E3CEB"/>
    <w:rsid w:val="005E46F2"/>
    <w:rsid w:val="005E7790"/>
    <w:rsid w:val="005F5552"/>
    <w:rsid w:val="005F602C"/>
    <w:rsid w:val="005F772B"/>
    <w:rsid w:val="0060043E"/>
    <w:rsid w:val="00602447"/>
    <w:rsid w:val="00602824"/>
    <w:rsid w:val="0060651C"/>
    <w:rsid w:val="006122DB"/>
    <w:rsid w:val="00612BA6"/>
    <w:rsid w:val="00613419"/>
    <w:rsid w:val="006176CB"/>
    <w:rsid w:val="00617C28"/>
    <w:rsid w:val="00620501"/>
    <w:rsid w:val="006213CF"/>
    <w:rsid w:val="00625C02"/>
    <w:rsid w:val="00626131"/>
    <w:rsid w:val="006326A8"/>
    <w:rsid w:val="00632B69"/>
    <w:rsid w:val="00633936"/>
    <w:rsid w:val="00633A59"/>
    <w:rsid w:val="00634B11"/>
    <w:rsid w:val="00640C82"/>
    <w:rsid w:val="006444A7"/>
    <w:rsid w:val="006500A0"/>
    <w:rsid w:val="0065148B"/>
    <w:rsid w:val="00653400"/>
    <w:rsid w:val="00664832"/>
    <w:rsid w:val="00667F31"/>
    <w:rsid w:val="006707F7"/>
    <w:rsid w:val="0067155E"/>
    <w:rsid w:val="00672762"/>
    <w:rsid w:val="00675604"/>
    <w:rsid w:val="006775D7"/>
    <w:rsid w:val="00684096"/>
    <w:rsid w:val="006841F0"/>
    <w:rsid w:val="00684F8D"/>
    <w:rsid w:val="00693435"/>
    <w:rsid w:val="00693A22"/>
    <w:rsid w:val="006A0351"/>
    <w:rsid w:val="006A0809"/>
    <w:rsid w:val="006A0F7D"/>
    <w:rsid w:val="006A3CF7"/>
    <w:rsid w:val="006A41EF"/>
    <w:rsid w:val="006A4578"/>
    <w:rsid w:val="006A566F"/>
    <w:rsid w:val="006A63B4"/>
    <w:rsid w:val="006B1F82"/>
    <w:rsid w:val="006B7A6C"/>
    <w:rsid w:val="006C5B32"/>
    <w:rsid w:val="006C689B"/>
    <w:rsid w:val="006D1366"/>
    <w:rsid w:val="006D2D58"/>
    <w:rsid w:val="006D6572"/>
    <w:rsid w:val="006D7707"/>
    <w:rsid w:val="006E2F79"/>
    <w:rsid w:val="006E5350"/>
    <w:rsid w:val="006F34C9"/>
    <w:rsid w:val="006F579C"/>
    <w:rsid w:val="006F6DD5"/>
    <w:rsid w:val="0070069C"/>
    <w:rsid w:val="007038E6"/>
    <w:rsid w:val="007059DA"/>
    <w:rsid w:val="00711665"/>
    <w:rsid w:val="00713B64"/>
    <w:rsid w:val="00713EFC"/>
    <w:rsid w:val="00714E72"/>
    <w:rsid w:val="007154B3"/>
    <w:rsid w:val="00716616"/>
    <w:rsid w:val="007167BB"/>
    <w:rsid w:val="00720A6D"/>
    <w:rsid w:val="00721666"/>
    <w:rsid w:val="00721C67"/>
    <w:rsid w:val="007229DC"/>
    <w:rsid w:val="007302E2"/>
    <w:rsid w:val="007345B9"/>
    <w:rsid w:val="00736C1A"/>
    <w:rsid w:val="00740E89"/>
    <w:rsid w:val="00741DF1"/>
    <w:rsid w:val="0074209A"/>
    <w:rsid w:val="007428CA"/>
    <w:rsid w:val="0074323D"/>
    <w:rsid w:val="00747FEC"/>
    <w:rsid w:val="007514DB"/>
    <w:rsid w:val="00754275"/>
    <w:rsid w:val="00755366"/>
    <w:rsid w:val="00757D1A"/>
    <w:rsid w:val="0076230E"/>
    <w:rsid w:val="00762470"/>
    <w:rsid w:val="00763350"/>
    <w:rsid w:val="00764D04"/>
    <w:rsid w:val="00767FC6"/>
    <w:rsid w:val="00773A42"/>
    <w:rsid w:val="00774C41"/>
    <w:rsid w:val="00775743"/>
    <w:rsid w:val="00775758"/>
    <w:rsid w:val="00784625"/>
    <w:rsid w:val="0079024E"/>
    <w:rsid w:val="00790F9C"/>
    <w:rsid w:val="007911ED"/>
    <w:rsid w:val="00794478"/>
    <w:rsid w:val="007958DA"/>
    <w:rsid w:val="0079671A"/>
    <w:rsid w:val="007A161B"/>
    <w:rsid w:val="007A4762"/>
    <w:rsid w:val="007A485A"/>
    <w:rsid w:val="007A5D44"/>
    <w:rsid w:val="007B075E"/>
    <w:rsid w:val="007B329C"/>
    <w:rsid w:val="007B5FB2"/>
    <w:rsid w:val="007B759C"/>
    <w:rsid w:val="007B7F0C"/>
    <w:rsid w:val="007C2BA0"/>
    <w:rsid w:val="007C389C"/>
    <w:rsid w:val="007C6861"/>
    <w:rsid w:val="007D4737"/>
    <w:rsid w:val="007D520D"/>
    <w:rsid w:val="007D5996"/>
    <w:rsid w:val="007D6EAA"/>
    <w:rsid w:val="007E2E83"/>
    <w:rsid w:val="007E479E"/>
    <w:rsid w:val="007E6FED"/>
    <w:rsid w:val="007F2FA9"/>
    <w:rsid w:val="007F34BC"/>
    <w:rsid w:val="007F5DE3"/>
    <w:rsid w:val="007F5E70"/>
    <w:rsid w:val="007F7957"/>
    <w:rsid w:val="00800718"/>
    <w:rsid w:val="00804F8D"/>
    <w:rsid w:val="00805E8D"/>
    <w:rsid w:val="00813377"/>
    <w:rsid w:val="00814AB5"/>
    <w:rsid w:val="008223E3"/>
    <w:rsid w:val="00826C87"/>
    <w:rsid w:val="00833B13"/>
    <w:rsid w:val="0084123A"/>
    <w:rsid w:val="00842511"/>
    <w:rsid w:val="008432AF"/>
    <w:rsid w:val="008443FF"/>
    <w:rsid w:val="00850060"/>
    <w:rsid w:val="008502E3"/>
    <w:rsid w:val="00850C6C"/>
    <w:rsid w:val="00855F23"/>
    <w:rsid w:val="0086484C"/>
    <w:rsid w:val="008663D0"/>
    <w:rsid w:val="00867937"/>
    <w:rsid w:val="008742E9"/>
    <w:rsid w:val="00875450"/>
    <w:rsid w:val="00876113"/>
    <w:rsid w:val="00877310"/>
    <w:rsid w:val="00884AD4"/>
    <w:rsid w:val="00886223"/>
    <w:rsid w:val="0089145E"/>
    <w:rsid w:val="00891F53"/>
    <w:rsid w:val="008A3084"/>
    <w:rsid w:val="008A38C2"/>
    <w:rsid w:val="008A5F75"/>
    <w:rsid w:val="008A692D"/>
    <w:rsid w:val="008B3801"/>
    <w:rsid w:val="008C012B"/>
    <w:rsid w:val="008C0140"/>
    <w:rsid w:val="008C0988"/>
    <w:rsid w:val="008C182B"/>
    <w:rsid w:val="008D19D7"/>
    <w:rsid w:val="008D1C47"/>
    <w:rsid w:val="008D23EC"/>
    <w:rsid w:val="008D3971"/>
    <w:rsid w:val="008D595B"/>
    <w:rsid w:val="008D7032"/>
    <w:rsid w:val="008E5F60"/>
    <w:rsid w:val="008E6244"/>
    <w:rsid w:val="008F03D7"/>
    <w:rsid w:val="008F1773"/>
    <w:rsid w:val="008F4E47"/>
    <w:rsid w:val="008F729C"/>
    <w:rsid w:val="00901EAF"/>
    <w:rsid w:val="00903F8C"/>
    <w:rsid w:val="009049E9"/>
    <w:rsid w:val="0090662C"/>
    <w:rsid w:val="00910683"/>
    <w:rsid w:val="00912FCA"/>
    <w:rsid w:val="00922FAD"/>
    <w:rsid w:val="00924FDE"/>
    <w:rsid w:val="0092710F"/>
    <w:rsid w:val="009476B6"/>
    <w:rsid w:val="00951C15"/>
    <w:rsid w:val="00951F48"/>
    <w:rsid w:val="0095252F"/>
    <w:rsid w:val="0095396E"/>
    <w:rsid w:val="009605B9"/>
    <w:rsid w:val="00962328"/>
    <w:rsid w:val="00963718"/>
    <w:rsid w:val="0096594A"/>
    <w:rsid w:val="009665EB"/>
    <w:rsid w:val="00967390"/>
    <w:rsid w:val="0097455A"/>
    <w:rsid w:val="00975B7F"/>
    <w:rsid w:val="00976B7D"/>
    <w:rsid w:val="0098158A"/>
    <w:rsid w:val="00984BBB"/>
    <w:rsid w:val="00985CA9"/>
    <w:rsid w:val="009867A5"/>
    <w:rsid w:val="00987A97"/>
    <w:rsid w:val="00990B1B"/>
    <w:rsid w:val="0099253B"/>
    <w:rsid w:val="009A2F98"/>
    <w:rsid w:val="009A32DF"/>
    <w:rsid w:val="009A49BB"/>
    <w:rsid w:val="009A4F3C"/>
    <w:rsid w:val="009A67C2"/>
    <w:rsid w:val="009B17E8"/>
    <w:rsid w:val="009B226D"/>
    <w:rsid w:val="009C0891"/>
    <w:rsid w:val="009C0F1E"/>
    <w:rsid w:val="009E07C7"/>
    <w:rsid w:val="009E0CCE"/>
    <w:rsid w:val="009E4BC5"/>
    <w:rsid w:val="009E6190"/>
    <w:rsid w:val="009E65AF"/>
    <w:rsid w:val="009E7106"/>
    <w:rsid w:val="009F77D0"/>
    <w:rsid w:val="00A05855"/>
    <w:rsid w:val="00A152AC"/>
    <w:rsid w:val="00A227C2"/>
    <w:rsid w:val="00A23831"/>
    <w:rsid w:val="00A246F2"/>
    <w:rsid w:val="00A323C3"/>
    <w:rsid w:val="00A37AE5"/>
    <w:rsid w:val="00A4091A"/>
    <w:rsid w:val="00A45731"/>
    <w:rsid w:val="00A52451"/>
    <w:rsid w:val="00A5250A"/>
    <w:rsid w:val="00A5449D"/>
    <w:rsid w:val="00A57817"/>
    <w:rsid w:val="00A607FE"/>
    <w:rsid w:val="00A62AF5"/>
    <w:rsid w:val="00A635D4"/>
    <w:rsid w:val="00A65D89"/>
    <w:rsid w:val="00A71E7D"/>
    <w:rsid w:val="00A76887"/>
    <w:rsid w:val="00A76B18"/>
    <w:rsid w:val="00A81252"/>
    <w:rsid w:val="00A852BB"/>
    <w:rsid w:val="00A85738"/>
    <w:rsid w:val="00A9085F"/>
    <w:rsid w:val="00A923D7"/>
    <w:rsid w:val="00A94ADB"/>
    <w:rsid w:val="00A94BAE"/>
    <w:rsid w:val="00A95313"/>
    <w:rsid w:val="00A95B59"/>
    <w:rsid w:val="00A97526"/>
    <w:rsid w:val="00AA6E55"/>
    <w:rsid w:val="00AB0194"/>
    <w:rsid w:val="00AC1514"/>
    <w:rsid w:val="00AC204B"/>
    <w:rsid w:val="00AC3095"/>
    <w:rsid w:val="00AC3CC5"/>
    <w:rsid w:val="00AC5B7F"/>
    <w:rsid w:val="00AD1B97"/>
    <w:rsid w:val="00AD2B95"/>
    <w:rsid w:val="00AD498B"/>
    <w:rsid w:val="00AE1A82"/>
    <w:rsid w:val="00AE3911"/>
    <w:rsid w:val="00AF1CA8"/>
    <w:rsid w:val="00AF1D84"/>
    <w:rsid w:val="00AF240C"/>
    <w:rsid w:val="00AF785B"/>
    <w:rsid w:val="00B068EA"/>
    <w:rsid w:val="00B073E8"/>
    <w:rsid w:val="00B10ECD"/>
    <w:rsid w:val="00B1301D"/>
    <w:rsid w:val="00B13C3F"/>
    <w:rsid w:val="00B158DB"/>
    <w:rsid w:val="00B16A3F"/>
    <w:rsid w:val="00B20640"/>
    <w:rsid w:val="00B20D81"/>
    <w:rsid w:val="00B22F51"/>
    <w:rsid w:val="00B24317"/>
    <w:rsid w:val="00B24D73"/>
    <w:rsid w:val="00B2595E"/>
    <w:rsid w:val="00B276A5"/>
    <w:rsid w:val="00B32CF8"/>
    <w:rsid w:val="00B33123"/>
    <w:rsid w:val="00B331AB"/>
    <w:rsid w:val="00B334D5"/>
    <w:rsid w:val="00B41D11"/>
    <w:rsid w:val="00B41E27"/>
    <w:rsid w:val="00B4282C"/>
    <w:rsid w:val="00B428DF"/>
    <w:rsid w:val="00B43C51"/>
    <w:rsid w:val="00B46B3A"/>
    <w:rsid w:val="00B47DF0"/>
    <w:rsid w:val="00B51E6C"/>
    <w:rsid w:val="00B562A8"/>
    <w:rsid w:val="00B60F0A"/>
    <w:rsid w:val="00B6182E"/>
    <w:rsid w:val="00B61953"/>
    <w:rsid w:val="00B62DA6"/>
    <w:rsid w:val="00B66EA6"/>
    <w:rsid w:val="00B670D5"/>
    <w:rsid w:val="00B67CFA"/>
    <w:rsid w:val="00B70FF0"/>
    <w:rsid w:val="00B8141B"/>
    <w:rsid w:val="00B84F11"/>
    <w:rsid w:val="00B85729"/>
    <w:rsid w:val="00B86B97"/>
    <w:rsid w:val="00B91E76"/>
    <w:rsid w:val="00B92A57"/>
    <w:rsid w:val="00BA33FD"/>
    <w:rsid w:val="00BA78D9"/>
    <w:rsid w:val="00BB0F23"/>
    <w:rsid w:val="00BB292F"/>
    <w:rsid w:val="00BB3DE1"/>
    <w:rsid w:val="00BB6E4B"/>
    <w:rsid w:val="00BB7778"/>
    <w:rsid w:val="00BC032E"/>
    <w:rsid w:val="00BC3609"/>
    <w:rsid w:val="00BC7D83"/>
    <w:rsid w:val="00BD211B"/>
    <w:rsid w:val="00BD51D5"/>
    <w:rsid w:val="00BE0112"/>
    <w:rsid w:val="00BE182D"/>
    <w:rsid w:val="00BE389A"/>
    <w:rsid w:val="00BE4A0F"/>
    <w:rsid w:val="00BE719C"/>
    <w:rsid w:val="00BE74A8"/>
    <w:rsid w:val="00BF0504"/>
    <w:rsid w:val="00BF1E90"/>
    <w:rsid w:val="00BF2340"/>
    <w:rsid w:val="00BF3240"/>
    <w:rsid w:val="00BF362E"/>
    <w:rsid w:val="00BF66D1"/>
    <w:rsid w:val="00C070CD"/>
    <w:rsid w:val="00C07A21"/>
    <w:rsid w:val="00C15257"/>
    <w:rsid w:val="00C164E9"/>
    <w:rsid w:val="00C22CF5"/>
    <w:rsid w:val="00C24C4C"/>
    <w:rsid w:val="00C24EBE"/>
    <w:rsid w:val="00C25614"/>
    <w:rsid w:val="00C2628A"/>
    <w:rsid w:val="00C313F6"/>
    <w:rsid w:val="00C35F25"/>
    <w:rsid w:val="00C45ECB"/>
    <w:rsid w:val="00C47181"/>
    <w:rsid w:val="00C47B91"/>
    <w:rsid w:val="00C5478C"/>
    <w:rsid w:val="00C55774"/>
    <w:rsid w:val="00C5770C"/>
    <w:rsid w:val="00C60B32"/>
    <w:rsid w:val="00C626B1"/>
    <w:rsid w:val="00C63096"/>
    <w:rsid w:val="00C639D4"/>
    <w:rsid w:val="00C70DE5"/>
    <w:rsid w:val="00C717ED"/>
    <w:rsid w:val="00C73011"/>
    <w:rsid w:val="00C7508C"/>
    <w:rsid w:val="00C75DEB"/>
    <w:rsid w:val="00C806CD"/>
    <w:rsid w:val="00C83492"/>
    <w:rsid w:val="00C84096"/>
    <w:rsid w:val="00C85522"/>
    <w:rsid w:val="00C865B7"/>
    <w:rsid w:val="00C9157A"/>
    <w:rsid w:val="00C916E2"/>
    <w:rsid w:val="00C92DD5"/>
    <w:rsid w:val="00C93753"/>
    <w:rsid w:val="00CA4338"/>
    <w:rsid w:val="00CA633E"/>
    <w:rsid w:val="00CB135B"/>
    <w:rsid w:val="00CB19E7"/>
    <w:rsid w:val="00CB4AB2"/>
    <w:rsid w:val="00CB61A0"/>
    <w:rsid w:val="00CB6D5A"/>
    <w:rsid w:val="00CC0042"/>
    <w:rsid w:val="00CC7E9D"/>
    <w:rsid w:val="00CD2645"/>
    <w:rsid w:val="00CE1375"/>
    <w:rsid w:val="00CE3F3F"/>
    <w:rsid w:val="00CE419A"/>
    <w:rsid w:val="00CF1BAA"/>
    <w:rsid w:val="00CF2B55"/>
    <w:rsid w:val="00CF2EC0"/>
    <w:rsid w:val="00CF3CF3"/>
    <w:rsid w:val="00CF455A"/>
    <w:rsid w:val="00CF6179"/>
    <w:rsid w:val="00CF70CE"/>
    <w:rsid w:val="00D01FE7"/>
    <w:rsid w:val="00D05E44"/>
    <w:rsid w:val="00D068DC"/>
    <w:rsid w:val="00D144EA"/>
    <w:rsid w:val="00D216BD"/>
    <w:rsid w:val="00D27F9D"/>
    <w:rsid w:val="00D41298"/>
    <w:rsid w:val="00D414E2"/>
    <w:rsid w:val="00D50ADB"/>
    <w:rsid w:val="00D50B5B"/>
    <w:rsid w:val="00D534D2"/>
    <w:rsid w:val="00D56719"/>
    <w:rsid w:val="00D60163"/>
    <w:rsid w:val="00D64C0A"/>
    <w:rsid w:val="00D70FA2"/>
    <w:rsid w:val="00D73F91"/>
    <w:rsid w:val="00D7538D"/>
    <w:rsid w:val="00D84F56"/>
    <w:rsid w:val="00D90215"/>
    <w:rsid w:val="00D91574"/>
    <w:rsid w:val="00D92DD1"/>
    <w:rsid w:val="00D92EE3"/>
    <w:rsid w:val="00D9385C"/>
    <w:rsid w:val="00D9544C"/>
    <w:rsid w:val="00D96F18"/>
    <w:rsid w:val="00DA0775"/>
    <w:rsid w:val="00DA1B21"/>
    <w:rsid w:val="00DB1E48"/>
    <w:rsid w:val="00DB3524"/>
    <w:rsid w:val="00DB52A7"/>
    <w:rsid w:val="00DB61D4"/>
    <w:rsid w:val="00DB79FE"/>
    <w:rsid w:val="00DB7AD2"/>
    <w:rsid w:val="00DC008A"/>
    <w:rsid w:val="00DC0904"/>
    <w:rsid w:val="00DC0C44"/>
    <w:rsid w:val="00DC1F83"/>
    <w:rsid w:val="00DC25E6"/>
    <w:rsid w:val="00DC3752"/>
    <w:rsid w:val="00DC418B"/>
    <w:rsid w:val="00DC4CB2"/>
    <w:rsid w:val="00DC7D37"/>
    <w:rsid w:val="00DD10DA"/>
    <w:rsid w:val="00DD196E"/>
    <w:rsid w:val="00DD2A6F"/>
    <w:rsid w:val="00DD3A05"/>
    <w:rsid w:val="00DD6070"/>
    <w:rsid w:val="00DE0D43"/>
    <w:rsid w:val="00DF3BC1"/>
    <w:rsid w:val="00DF618D"/>
    <w:rsid w:val="00E04B34"/>
    <w:rsid w:val="00E06C24"/>
    <w:rsid w:val="00E102E8"/>
    <w:rsid w:val="00E210B8"/>
    <w:rsid w:val="00E25218"/>
    <w:rsid w:val="00E26358"/>
    <w:rsid w:val="00E30905"/>
    <w:rsid w:val="00E309E2"/>
    <w:rsid w:val="00E31847"/>
    <w:rsid w:val="00E33ACF"/>
    <w:rsid w:val="00E400FB"/>
    <w:rsid w:val="00E416C8"/>
    <w:rsid w:val="00E45243"/>
    <w:rsid w:val="00E5042B"/>
    <w:rsid w:val="00E539EB"/>
    <w:rsid w:val="00E543A6"/>
    <w:rsid w:val="00E55ED3"/>
    <w:rsid w:val="00E56EFE"/>
    <w:rsid w:val="00E57E1E"/>
    <w:rsid w:val="00E74AB5"/>
    <w:rsid w:val="00E808DE"/>
    <w:rsid w:val="00E80BFD"/>
    <w:rsid w:val="00E8274D"/>
    <w:rsid w:val="00E85046"/>
    <w:rsid w:val="00E86624"/>
    <w:rsid w:val="00E96AB2"/>
    <w:rsid w:val="00E96C75"/>
    <w:rsid w:val="00E97B33"/>
    <w:rsid w:val="00EA203E"/>
    <w:rsid w:val="00EA2A95"/>
    <w:rsid w:val="00EA2C1F"/>
    <w:rsid w:val="00EA3508"/>
    <w:rsid w:val="00EA3C59"/>
    <w:rsid w:val="00EB165C"/>
    <w:rsid w:val="00EB175C"/>
    <w:rsid w:val="00EB2F18"/>
    <w:rsid w:val="00EB4F02"/>
    <w:rsid w:val="00EB7208"/>
    <w:rsid w:val="00EC179A"/>
    <w:rsid w:val="00EC3AAF"/>
    <w:rsid w:val="00EC3D1D"/>
    <w:rsid w:val="00EC72A5"/>
    <w:rsid w:val="00ED1F00"/>
    <w:rsid w:val="00ED303A"/>
    <w:rsid w:val="00EE2A20"/>
    <w:rsid w:val="00EE3E04"/>
    <w:rsid w:val="00EE521C"/>
    <w:rsid w:val="00EE7A02"/>
    <w:rsid w:val="00EF080C"/>
    <w:rsid w:val="00EF316F"/>
    <w:rsid w:val="00EF3ADA"/>
    <w:rsid w:val="00EF3F3A"/>
    <w:rsid w:val="00EF44FD"/>
    <w:rsid w:val="00EF572E"/>
    <w:rsid w:val="00EF6C22"/>
    <w:rsid w:val="00F00A30"/>
    <w:rsid w:val="00F05278"/>
    <w:rsid w:val="00F073A4"/>
    <w:rsid w:val="00F11B62"/>
    <w:rsid w:val="00F12A98"/>
    <w:rsid w:val="00F14419"/>
    <w:rsid w:val="00F21CC0"/>
    <w:rsid w:val="00F235E7"/>
    <w:rsid w:val="00F243B2"/>
    <w:rsid w:val="00F24683"/>
    <w:rsid w:val="00F32161"/>
    <w:rsid w:val="00F37CA5"/>
    <w:rsid w:val="00F44FBF"/>
    <w:rsid w:val="00F4522E"/>
    <w:rsid w:val="00F54EF9"/>
    <w:rsid w:val="00F552EC"/>
    <w:rsid w:val="00F55C06"/>
    <w:rsid w:val="00F622A5"/>
    <w:rsid w:val="00F62C90"/>
    <w:rsid w:val="00F66296"/>
    <w:rsid w:val="00F67DEF"/>
    <w:rsid w:val="00F70FE6"/>
    <w:rsid w:val="00F740A7"/>
    <w:rsid w:val="00F74AAC"/>
    <w:rsid w:val="00F74E06"/>
    <w:rsid w:val="00F77BDF"/>
    <w:rsid w:val="00F82302"/>
    <w:rsid w:val="00F827BA"/>
    <w:rsid w:val="00F8515F"/>
    <w:rsid w:val="00F875DC"/>
    <w:rsid w:val="00F91021"/>
    <w:rsid w:val="00F95560"/>
    <w:rsid w:val="00FB0688"/>
    <w:rsid w:val="00FB1A4D"/>
    <w:rsid w:val="00FB64FC"/>
    <w:rsid w:val="00FC1F91"/>
    <w:rsid w:val="00FC4233"/>
    <w:rsid w:val="00FC7E12"/>
    <w:rsid w:val="00FD1452"/>
    <w:rsid w:val="00FD3848"/>
    <w:rsid w:val="00FE00A6"/>
    <w:rsid w:val="00FE0C3B"/>
    <w:rsid w:val="00FE6C4E"/>
    <w:rsid w:val="00FF287C"/>
    <w:rsid w:val="00FF33A1"/>
    <w:rsid w:val="00FF3951"/>
    <w:rsid w:val="00FF47A6"/>
    <w:rsid w:val="00FF5333"/>
    <w:rsid w:val="00FF7DCF"/>
    <w:rsid w:val="01804694"/>
    <w:rsid w:val="07DA4329"/>
    <w:rsid w:val="11483D68"/>
    <w:rsid w:val="16276742"/>
    <w:rsid w:val="2F5277B1"/>
    <w:rsid w:val="3404729C"/>
    <w:rsid w:val="3ACD1DA9"/>
    <w:rsid w:val="49B52752"/>
    <w:rsid w:val="4B860E36"/>
    <w:rsid w:val="4C602902"/>
    <w:rsid w:val="4FA33BE5"/>
    <w:rsid w:val="539442AF"/>
    <w:rsid w:val="5403318B"/>
    <w:rsid w:val="56885FFB"/>
    <w:rsid w:val="59D8306F"/>
    <w:rsid w:val="5FDC55D3"/>
    <w:rsid w:val="620C2F1B"/>
    <w:rsid w:val="66204588"/>
    <w:rsid w:val="67841DBE"/>
    <w:rsid w:val="68A17254"/>
    <w:rsid w:val="68D33B1A"/>
    <w:rsid w:val="6DC70339"/>
    <w:rsid w:val="71125EAF"/>
    <w:rsid w:val="7E6C2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Body Text Indent" w:semiHidden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F48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951F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qFormat/>
    <w:rsid w:val="00951F48"/>
    <w:pPr>
      <w:spacing w:before="100" w:beforeAutospacing="1" w:after="100" w:afterAutospacing="1"/>
      <w:outlineLvl w:val="2"/>
    </w:pPr>
    <w:rPr>
      <w:color w:val="9933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51F48"/>
    <w:rPr>
      <w:i/>
      <w:iCs/>
    </w:rPr>
  </w:style>
  <w:style w:type="character" w:styleId="a4">
    <w:name w:val="Hyperlink"/>
    <w:basedOn w:val="a0"/>
    <w:qFormat/>
    <w:rsid w:val="00951F48"/>
    <w:rPr>
      <w:color w:val="0000FF"/>
      <w:u w:val="single"/>
    </w:rPr>
  </w:style>
  <w:style w:type="character" w:styleId="a5">
    <w:name w:val="page number"/>
    <w:basedOn w:val="a0"/>
    <w:qFormat/>
    <w:rsid w:val="00951F48"/>
  </w:style>
  <w:style w:type="character" w:styleId="a6">
    <w:name w:val="Strong"/>
    <w:basedOn w:val="a0"/>
    <w:uiPriority w:val="22"/>
    <w:qFormat/>
    <w:rsid w:val="00951F48"/>
    <w:rPr>
      <w:b/>
      <w:bCs/>
    </w:rPr>
  </w:style>
  <w:style w:type="paragraph" w:styleId="a7">
    <w:name w:val="Balloon Text"/>
    <w:basedOn w:val="a"/>
    <w:link w:val="a8"/>
    <w:rsid w:val="00951F4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951F48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unhideWhenUsed/>
    <w:qFormat/>
    <w:rsid w:val="00951F48"/>
    <w:pPr>
      <w:spacing w:after="120"/>
      <w:ind w:left="283"/>
    </w:pPr>
  </w:style>
  <w:style w:type="paragraph" w:styleId="ac">
    <w:name w:val="Title"/>
    <w:basedOn w:val="a"/>
    <w:link w:val="ad"/>
    <w:uiPriority w:val="99"/>
    <w:qFormat/>
    <w:rsid w:val="00951F48"/>
    <w:pPr>
      <w:jc w:val="center"/>
    </w:pPr>
    <w:rPr>
      <w:b/>
      <w:bCs/>
      <w:sz w:val="28"/>
      <w:szCs w:val="28"/>
    </w:rPr>
  </w:style>
  <w:style w:type="paragraph" w:styleId="ae">
    <w:name w:val="footer"/>
    <w:basedOn w:val="a"/>
    <w:link w:val="af"/>
    <w:uiPriority w:val="99"/>
    <w:qFormat/>
    <w:rsid w:val="00951F48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qFormat/>
    <w:rsid w:val="00951F48"/>
    <w:pPr>
      <w:spacing w:before="100" w:beforeAutospacing="1" w:after="100" w:afterAutospacing="1"/>
    </w:pPr>
  </w:style>
  <w:style w:type="paragraph" w:styleId="af1">
    <w:name w:val="Subtitle"/>
    <w:basedOn w:val="a"/>
    <w:link w:val="af2"/>
    <w:uiPriority w:val="99"/>
    <w:qFormat/>
    <w:rsid w:val="00951F48"/>
    <w:pPr>
      <w:jc w:val="center"/>
    </w:pPr>
    <w:rPr>
      <w:sz w:val="32"/>
      <w:szCs w:val="32"/>
    </w:rPr>
  </w:style>
  <w:style w:type="table" w:styleId="af3">
    <w:name w:val="Table Grid"/>
    <w:basedOn w:val="a1"/>
    <w:qFormat/>
    <w:rsid w:val="00951F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Название Знак"/>
    <w:basedOn w:val="a0"/>
    <w:link w:val="ac"/>
    <w:uiPriority w:val="99"/>
    <w:qFormat/>
    <w:rsid w:val="00951F48"/>
    <w:rPr>
      <w:b/>
      <w:bCs/>
      <w:sz w:val="28"/>
      <w:szCs w:val="28"/>
    </w:rPr>
  </w:style>
  <w:style w:type="character" w:customStyle="1" w:styleId="af2">
    <w:name w:val="Подзаголовок Знак"/>
    <w:basedOn w:val="a0"/>
    <w:link w:val="af1"/>
    <w:uiPriority w:val="99"/>
    <w:qFormat/>
    <w:rsid w:val="00951F48"/>
    <w:rPr>
      <w:sz w:val="32"/>
      <w:szCs w:val="32"/>
    </w:rPr>
  </w:style>
  <w:style w:type="paragraph" w:styleId="af4">
    <w:name w:val="List Paragraph"/>
    <w:basedOn w:val="a"/>
    <w:uiPriority w:val="34"/>
    <w:qFormat/>
    <w:rsid w:val="00951F48"/>
    <w:pPr>
      <w:ind w:left="720"/>
      <w:contextualSpacing/>
    </w:pPr>
  </w:style>
  <w:style w:type="character" w:customStyle="1" w:styleId="a8">
    <w:name w:val="Текст выноски Знак"/>
    <w:basedOn w:val="a0"/>
    <w:link w:val="a7"/>
    <w:qFormat/>
    <w:rsid w:val="00951F48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951F48"/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qFormat/>
    <w:rsid w:val="00951F48"/>
    <w:rPr>
      <w:sz w:val="24"/>
      <w:szCs w:val="24"/>
    </w:rPr>
  </w:style>
  <w:style w:type="character" w:customStyle="1" w:styleId="apple-converted-space">
    <w:name w:val="apple-converted-space"/>
    <w:basedOn w:val="a0"/>
    <w:qFormat/>
    <w:rsid w:val="00951F48"/>
  </w:style>
  <w:style w:type="character" w:customStyle="1" w:styleId="20">
    <w:name w:val="Заголовок 2 Знак"/>
    <w:basedOn w:val="a0"/>
    <w:link w:val="2"/>
    <w:qFormat/>
    <w:rsid w:val="00951F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ветлый список1"/>
    <w:basedOn w:val="a1"/>
    <w:uiPriority w:val="61"/>
    <w:qFormat/>
    <w:rsid w:val="00951F48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af5">
    <w:name w:val="Основной текст_"/>
    <w:basedOn w:val="a0"/>
    <w:link w:val="30"/>
    <w:qFormat/>
    <w:rsid w:val="00951F48"/>
    <w:rPr>
      <w:spacing w:val="10"/>
      <w:sz w:val="21"/>
      <w:szCs w:val="21"/>
      <w:shd w:val="clear" w:color="auto" w:fill="FFFFFF"/>
    </w:rPr>
  </w:style>
  <w:style w:type="paragraph" w:customStyle="1" w:styleId="30">
    <w:name w:val="Основной текст3"/>
    <w:basedOn w:val="a"/>
    <w:link w:val="af5"/>
    <w:qFormat/>
    <w:rsid w:val="00951F48"/>
    <w:pPr>
      <w:shd w:val="clear" w:color="auto" w:fill="FFFFFF"/>
      <w:spacing w:before="120" w:line="274" w:lineRule="exact"/>
      <w:jc w:val="both"/>
    </w:pPr>
    <w:rPr>
      <w:spacing w:val="10"/>
      <w:sz w:val="21"/>
      <w:szCs w:val="21"/>
    </w:rPr>
  </w:style>
  <w:style w:type="paragraph" w:customStyle="1" w:styleId="Default">
    <w:name w:val="Default"/>
    <w:qFormat/>
    <w:rsid w:val="00951F4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fontstyle01">
    <w:name w:val="fontstyle01"/>
    <w:basedOn w:val="a0"/>
    <w:qFormat/>
    <w:rsid w:val="00951F48"/>
    <w:rPr>
      <w:rFonts w:ascii="TimesNewRomanPS-BoldMT" w:hAnsi="TimesNewRomanPS-BoldMT" w:hint="default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951F48"/>
    <w:rPr>
      <w:rFonts w:ascii="TimesNewRomanPS-ItalicMT" w:hAnsi="TimesNewRomanPS-ItalicMT" w:hint="default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951F48"/>
    <w:rPr>
      <w:rFonts w:ascii="TimesNewRomanPSMT" w:hAnsi="TimesNewRomanPSMT" w:hint="default"/>
      <w:color w:val="000000"/>
      <w:sz w:val="28"/>
      <w:szCs w:val="28"/>
    </w:rPr>
  </w:style>
  <w:style w:type="paragraph" w:customStyle="1" w:styleId="af6">
    <w:name w:val="Стиль"/>
    <w:qFormat/>
    <w:rsid w:val="00951F4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151">
    <w:name w:val="151"/>
    <w:basedOn w:val="a"/>
    <w:qFormat/>
    <w:rsid w:val="00951F48"/>
    <w:pPr>
      <w:spacing w:before="100" w:beforeAutospacing="1" w:after="100" w:afterAutospacing="1"/>
    </w:pPr>
  </w:style>
  <w:style w:type="paragraph" w:customStyle="1" w:styleId="1510">
    <w:name w:val="Основной текст (15)1"/>
    <w:basedOn w:val="a"/>
    <w:uiPriority w:val="99"/>
    <w:qFormat/>
    <w:rsid w:val="00951F48"/>
    <w:pPr>
      <w:shd w:val="clear" w:color="auto" w:fill="FFFFFF"/>
      <w:spacing w:before="300" w:after="300" w:line="322" w:lineRule="exact"/>
      <w:ind w:firstLine="3260"/>
      <w:jc w:val="both"/>
    </w:pPr>
    <w:rPr>
      <w:sz w:val="28"/>
      <w:szCs w:val="28"/>
    </w:rPr>
  </w:style>
  <w:style w:type="paragraph" w:customStyle="1" w:styleId="Standard">
    <w:name w:val="Standard"/>
    <w:qFormat/>
    <w:rsid w:val="00951F4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7350011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tidor.ru/psihologiya/5-psikhologicheskikh-barerov-kotorye-meshayut-uchit-angliiskii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ED8E188-571B-4CD9-92D0-EDD23F7CF0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23</Pages>
  <Words>5799</Words>
  <Characters>33058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программа</vt:lpstr>
    </vt:vector>
  </TitlesOfParts>
  <Company>2</Company>
  <LinksUpToDate>false</LinksUpToDate>
  <CharactersWithSpaces>38780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</dc:title>
  <dc:creator>Ольга</dc:creator>
  <cp:lastModifiedBy>341</cp:lastModifiedBy>
  <cp:revision>6</cp:revision>
  <cp:lastPrinted>2024-10-10T07:50:00Z</cp:lastPrinted>
  <dcterms:created xsi:type="dcterms:W3CDTF">2024-10-10T08:28:00Z</dcterms:created>
  <dcterms:modified xsi:type="dcterms:W3CDTF">2024-10-18T04:03:00Z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01E1710131C34F0CBD4EBEEB46DB968E_13</vt:lpwstr>
  </property>
</Properties>
</file>